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5D" w:rsidRDefault="00D839E6" w:rsidP="008D185D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-45720</wp:posOffset>
                </wp:positionH>
                <wp:positionV relativeFrom="page">
                  <wp:posOffset>548640</wp:posOffset>
                </wp:positionV>
                <wp:extent cx="1000125" cy="945515"/>
                <wp:effectExtent l="1905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85D" w:rsidRDefault="008D185D" w:rsidP="008D185D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both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952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-882" t="-3011" r="-882" b="-30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6pt;margin-top:43.2pt;width:78.75pt;height:7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" o:allowincell="f" filled="f" stroked="f" strokeweight="0">
                <v:textbox inset="0,0,0,0">
                  <w:txbxContent>
                    <w:p w:rsidR="008D185D" w:rsidRDefault="008D185D" w:rsidP="008D185D">
                      <w:pPr>
                        <w:tabs>
                          <w:tab w:val="left" w:pos="-720"/>
                        </w:tabs>
                        <w:suppressAutoHyphens/>
                        <w:jc w:val="both"/>
                        <w:rPr>
                          <w:sz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0125" cy="9525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-882" t="-3011" r="-882" b="-30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D185D">
        <w:rPr>
          <w:b/>
          <w:sz w:val="24"/>
        </w:rPr>
        <w:t xml:space="preserve">       </w:t>
      </w:r>
      <w:r w:rsidR="008D185D">
        <w:rPr>
          <w:b/>
          <w:sz w:val="24"/>
          <w:u w:val="single"/>
        </w:rPr>
        <w:t xml:space="preserve"> WISCONSIN DEPARTMENT OF TRANSPORTATION</w:t>
      </w:r>
    </w:p>
    <w:p w:rsidR="008D185D" w:rsidRDefault="008D185D" w:rsidP="008D185D">
      <w:pPr>
        <w:jc w:val="center"/>
      </w:pPr>
    </w:p>
    <w:p w:rsidR="008D185D" w:rsidRDefault="008D185D" w:rsidP="008D185D">
      <w:pPr>
        <w:jc w:val="center"/>
      </w:pPr>
    </w:p>
    <w:p w:rsidR="008D185D" w:rsidRDefault="008D185D" w:rsidP="008D185D">
      <w:pPr>
        <w:pStyle w:val="Header"/>
        <w:tabs>
          <w:tab w:val="clear" w:pos="4320"/>
          <w:tab w:val="clear" w:pos="8640"/>
        </w:tabs>
      </w:pPr>
    </w:p>
    <w:p w:rsidR="008D185D" w:rsidRDefault="008D185D" w:rsidP="008D185D"/>
    <w:p w:rsidR="008D185D" w:rsidRDefault="008D185D" w:rsidP="008D185D"/>
    <w:p w:rsidR="008D185D" w:rsidRDefault="008D185D" w:rsidP="008D185D"/>
    <w:p w:rsidR="008D185D" w:rsidRDefault="008D185D" w:rsidP="008D185D"/>
    <w:p w:rsidR="008D185D" w:rsidRDefault="008D185D" w:rsidP="008D185D"/>
    <w:p w:rsidR="008D185D" w:rsidRDefault="008D185D" w:rsidP="008D185D">
      <w:pPr>
        <w:jc w:val="center"/>
      </w:pPr>
      <w:r>
        <w:rPr>
          <w:b/>
          <w:u w:val="single"/>
        </w:rPr>
        <w:t>INSTRUCTIONS FOR THE CARE OF YOUR NEW GRASS SEEDING</w:t>
      </w:r>
    </w:p>
    <w:p w:rsidR="008D185D" w:rsidRDefault="008D185D" w:rsidP="008D185D"/>
    <w:p w:rsidR="008D185D" w:rsidRDefault="008D185D" w:rsidP="008D185D"/>
    <w:p w:rsidR="008D185D" w:rsidRDefault="008D185D" w:rsidP="008D185D"/>
    <w:p w:rsidR="008D185D" w:rsidRDefault="008D185D" w:rsidP="008D185D"/>
    <w:p w:rsidR="008D185D" w:rsidRDefault="008D185D" w:rsidP="008D185D"/>
    <w:p w:rsidR="008D185D" w:rsidRDefault="008D185D" w:rsidP="008D185D">
      <w:pPr>
        <w:rPr>
          <w:sz w:val="24"/>
        </w:rPr>
      </w:pPr>
    </w:p>
    <w:p w:rsidR="008D185D" w:rsidRDefault="008D185D" w:rsidP="008D185D">
      <w:pPr>
        <w:jc w:val="both"/>
        <w:rPr>
          <w:sz w:val="24"/>
        </w:rPr>
      </w:pPr>
      <w:r>
        <w:rPr>
          <w:sz w:val="24"/>
        </w:rPr>
        <w:t xml:space="preserve">Care of the seeding installed at this property becomes the total responsibility of the property owner immediately after it is placed.  Your newly seeded grass will require </w:t>
      </w:r>
      <w:r>
        <w:rPr>
          <w:b/>
          <w:sz w:val="24"/>
        </w:rPr>
        <w:t>immediate</w:t>
      </w:r>
      <w:r>
        <w:rPr>
          <w:sz w:val="24"/>
        </w:rPr>
        <w:t xml:space="preserve"> care.</w:t>
      </w:r>
    </w:p>
    <w:p w:rsidR="008D185D" w:rsidRDefault="008D185D" w:rsidP="008D185D">
      <w:pPr>
        <w:rPr>
          <w:sz w:val="24"/>
        </w:rPr>
      </w:pPr>
    </w:p>
    <w:p w:rsidR="008D185D" w:rsidRDefault="008D185D" w:rsidP="008D185D">
      <w:pPr>
        <w:rPr>
          <w:sz w:val="24"/>
        </w:rPr>
      </w:pPr>
    </w:p>
    <w:p w:rsidR="008D185D" w:rsidRDefault="008D185D" w:rsidP="008D185D">
      <w:pPr>
        <w:jc w:val="both"/>
        <w:rPr>
          <w:sz w:val="24"/>
        </w:rPr>
      </w:pPr>
      <w:r>
        <w:rPr>
          <w:sz w:val="24"/>
        </w:rPr>
        <w:t>You should water the lawn regularly to supplement rainfall, so that the seed does not dry out.  The water should fall on the round as a gentle mist without forming puddles that can wash the seed loose.  Step on the lawn as little as possible.</w:t>
      </w:r>
    </w:p>
    <w:p w:rsidR="008D185D" w:rsidRDefault="008D185D" w:rsidP="008D185D">
      <w:pPr>
        <w:jc w:val="both"/>
        <w:rPr>
          <w:sz w:val="24"/>
        </w:rPr>
      </w:pPr>
    </w:p>
    <w:p w:rsidR="008D185D" w:rsidRDefault="008D185D" w:rsidP="008D185D">
      <w:pPr>
        <w:jc w:val="both"/>
        <w:rPr>
          <w:sz w:val="24"/>
        </w:rPr>
      </w:pPr>
      <w:r>
        <w:rPr>
          <w:sz w:val="24"/>
        </w:rPr>
        <w:t>As the grass grows the frequency of waterings may be reduced gradually.  However, the waterings should be lengthened to allow the water to soak into a depth of six to eight inches.</w:t>
      </w:r>
    </w:p>
    <w:p w:rsidR="008D185D" w:rsidRDefault="008D185D" w:rsidP="008D185D">
      <w:pPr>
        <w:jc w:val="both"/>
        <w:rPr>
          <w:sz w:val="24"/>
        </w:rPr>
      </w:pPr>
    </w:p>
    <w:p w:rsidR="008D185D" w:rsidRDefault="008D185D" w:rsidP="008D185D">
      <w:pPr>
        <w:jc w:val="both"/>
        <w:rPr>
          <w:sz w:val="24"/>
        </w:rPr>
      </w:pPr>
      <w:r>
        <w:rPr>
          <w:sz w:val="24"/>
        </w:rPr>
        <w:t>Mulches can be left in place to disappear from sight as the grass grows up through them. They will eventually rot into the soil.</w:t>
      </w:r>
    </w:p>
    <w:p w:rsidR="008D185D" w:rsidRDefault="008D185D" w:rsidP="008D185D">
      <w:pPr>
        <w:jc w:val="both"/>
        <w:rPr>
          <w:sz w:val="24"/>
        </w:rPr>
      </w:pPr>
    </w:p>
    <w:p w:rsidR="008D185D" w:rsidRDefault="008D185D" w:rsidP="008D185D">
      <w:pPr>
        <w:jc w:val="both"/>
        <w:rPr>
          <w:sz w:val="24"/>
        </w:rPr>
      </w:pPr>
      <w:r>
        <w:rPr>
          <w:sz w:val="24"/>
        </w:rPr>
        <w:t>You may begin to mow your new lawn when the grass is three to four inches high.  Weed killers should not be applied for about a year after the seed was sown.</w:t>
      </w:r>
    </w:p>
    <w:p w:rsidR="008D185D" w:rsidRDefault="008D185D" w:rsidP="008D185D">
      <w:pPr>
        <w:jc w:val="both"/>
        <w:rPr>
          <w:sz w:val="24"/>
        </w:rPr>
      </w:pPr>
    </w:p>
    <w:p w:rsidR="008D185D" w:rsidRDefault="008D185D" w:rsidP="008D185D">
      <w:pPr>
        <w:jc w:val="both"/>
        <w:rPr>
          <w:sz w:val="24"/>
        </w:rPr>
      </w:pPr>
      <w:r>
        <w:rPr>
          <w:sz w:val="24"/>
        </w:rPr>
        <w:t>If you follow these instructions, your new grass will develop into a fine lawn.</w:t>
      </w:r>
    </w:p>
    <w:p w:rsidR="00400257" w:rsidRDefault="00400257"/>
    <w:sectPr w:rsidR="00400257" w:rsidSect="00D0622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5D" w:rsidRDefault="008D185D" w:rsidP="008D185D">
      <w:r>
        <w:separator/>
      </w:r>
    </w:p>
  </w:endnote>
  <w:endnote w:type="continuationSeparator" w:id="0">
    <w:p w:rsidR="008D185D" w:rsidRDefault="008D185D" w:rsidP="008D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2F" w:rsidRDefault="00DB3A1F">
    <w:pPr>
      <w:pStyle w:val="Footer"/>
      <w:rPr>
        <w:sz w:val="16"/>
      </w:rPr>
    </w:pPr>
    <w:r>
      <w:rPr>
        <w:sz w:val="16"/>
      </w:rPr>
      <w:t>Seed.doc</w:t>
    </w:r>
    <w:r>
      <w:rPr>
        <w:sz w:val="16"/>
      </w:rPr>
      <w:tab/>
    </w:r>
    <w:r>
      <w:rPr>
        <w:sz w:val="16"/>
      </w:rPr>
      <w:tab/>
    </w:r>
    <w:r w:rsidR="00D839E6">
      <w:rPr>
        <w:sz w:val="16"/>
      </w:rPr>
      <w:t>2-1-16</w:t>
    </w:r>
  </w:p>
  <w:p w:rsidR="00D0622F" w:rsidRDefault="00D0622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5D" w:rsidRDefault="008D185D" w:rsidP="008D185D">
      <w:r>
        <w:separator/>
      </w:r>
    </w:p>
  </w:footnote>
  <w:footnote w:type="continuationSeparator" w:id="0">
    <w:p w:rsidR="008D185D" w:rsidRDefault="008D185D" w:rsidP="008D1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5D"/>
    <w:rsid w:val="00354732"/>
    <w:rsid w:val="00400257"/>
    <w:rsid w:val="006D323F"/>
    <w:rsid w:val="008D185D"/>
    <w:rsid w:val="00AE5D85"/>
    <w:rsid w:val="00C55BE2"/>
    <w:rsid w:val="00D0622F"/>
    <w:rsid w:val="00D839E6"/>
    <w:rsid w:val="00DB3A1F"/>
    <w:rsid w:val="00ED5E93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404254D-DA22-49B7-87AD-D11D2DE1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8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D18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D18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8D1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D185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Wisconsin Department of Transportation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Roberts</dc:creator>
  <cp:keywords/>
  <dc:description/>
  <cp:lastModifiedBy>ROBERTS, KAREN M</cp:lastModifiedBy>
  <cp:revision>2</cp:revision>
  <dcterms:created xsi:type="dcterms:W3CDTF">2016-02-01T18:47:00Z</dcterms:created>
  <dcterms:modified xsi:type="dcterms:W3CDTF">2016-02-01T18:47:00Z</dcterms:modified>
</cp:coreProperties>
</file>