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B" w:rsidRPr="00331FB1" w:rsidRDefault="002F6873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331FB1">
        <w:rPr>
          <w:rFonts w:ascii="Arial" w:hAnsi="Arial" w:cs="Arial"/>
          <w:b/>
          <w:sz w:val="32"/>
        </w:rPr>
        <w:t>REASON CODES</w:t>
      </w:r>
    </w:p>
    <w:p w:rsidR="00B44F7B" w:rsidRPr="00331FB1" w:rsidRDefault="002F6873">
      <w:pPr>
        <w:jc w:val="center"/>
        <w:rPr>
          <w:rFonts w:ascii="Arial" w:hAnsi="Arial" w:cs="Arial"/>
          <w:b/>
          <w:sz w:val="32"/>
        </w:rPr>
      </w:pPr>
      <w:r w:rsidRPr="00331FB1">
        <w:rPr>
          <w:rFonts w:ascii="Arial" w:hAnsi="Arial" w:cs="Arial"/>
          <w:b/>
          <w:sz w:val="32"/>
        </w:rPr>
        <w:t xml:space="preserve"> For</w:t>
      </w:r>
    </w:p>
    <w:p w:rsidR="00B44F7B" w:rsidRPr="00331FB1" w:rsidRDefault="002F6873" w:rsidP="00331FB1">
      <w:pPr>
        <w:jc w:val="center"/>
        <w:rPr>
          <w:rFonts w:ascii="Arial" w:hAnsi="Arial" w:cs="Arial"/>
          <w:b/>
          <w:sz w:val="24"/>
        </w:rPr>
      </w:pPr>
      <w:r w:rsidRPr="00331FB1">
        <w:rPr>
          <w:rFonts w:ascii="Arial" w:hAnsi="Arial" w:cs="Arial"/>
          <w:b/>
          <w:sz w:val="32"/>
        </w:rPr>
        <w:t xml:space="preserve"> CONTRACT MODIFICATIONS</w:t>
      </w:r>
    </w:p>
    <w:p w:rsidR="00B44F7B" w:rsidRPr="00331FB1" w:rsidRDefault="00B44F7B">
      <w:pPr>
        <w:rPr>
          <w:rFonts w:ascii="Arial" w:hAnsi="Arial" w:cs="Arial"/>
          <w:b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b/>
          <w:sz w:val="24"/>
        </w:rPr>
      </w:pP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proofErr w:type="gramStart"/>
      <w:r w:rsidRPr="00331FB1">
        <w:rPr>
          <w:rFonts w:ascii="Arial" w:hAnsi="Arial" w:cs="Arial"/>
          <w:b/>
          <w:sz w:val="24"/>
        </w:rPr>
        <w:t>CR</w:t>
      </w:r>
      <w:r w:rsidRPr="00331FB1">
        <w:rPr>
          <w:rFonts w:ascii="Arial" w:hAnsi="Arial" w:cs="Arial"/>
          <w:sz w:val="24"/>
        </w:rPr>
        <w:t xml:space="preserve">  (</w:t>
      </w:r>
      <w:proofErr w:type="gramEnd"/>
      <w:r w:rsidRPr="00331FB1">
        <w:rPr>
          <w:rFonts w:ascii="Arial" w:hAnsi="Arial" w:cs="Arial"/>
          <w:sz w:val="24"/>
        </w:rPr>
        <w:t>Cost Reduction)</w:t>
      </w:r>
      <w:r w:rsidRPr="00331FB1">
        <w:rPr>
          <w:rFonts w:ascii="Arial" w:hAnsi="Arial" w:cs="Arial"/>
          <w:sz w:val="24"/>
        </w:rPr>
        <w:tab/>
        <w:t>Items to compensate the contractor for cost saving proposals as per Section 104.10 of the Standard Specifications.</w:t>
      </w: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proofErr w:type="gramStart"/>
      <w:r w:rsidRPr="00331FB1">
        <w:rPr>
          <w:rFonts w:ascii="Arial" w:hAnsi="Arial" w:cs="Arial"/>
          <w:b/>
          <w:sz w:val="24"/>
        </w:rPr>
        <w:t xml:space="preserve">MI  </w:t>
      </w:r>
      <w:r w:rsidRPr="00331FB1">
        <w:rPr>
          <w:rFonts w:ascii="Arial" w:hAnsi="Arial" w:cs="Arial"/>
          <w:sz w:val="24"/>
        </w:rPr>
        <w:t>(</w:t>
      </w:r>
      <w:proofErr w:type="gramEnd"/>
      <w:r w:rsidRPr="00331FB1">
        <w:rPr>
          <w:rFonts w:ascii="Arial" w:hAnsi="Arial" w:cs="Arial"/>
          <w:sz w:val="24"/>
        </w:rPr>
        <w:t>Miscellaneous)</w:t>
      </w:r>
      <w:r w:rsidRPr="00331FB1">
        <w:rPr>
          <w:rFonts w:ascii="Arial" w:hAnsi="Arial" w:cs="Arial"/>
          <w:sz w:val="24"/>
        </w:rPr>
        <w:tab/>
        <w:t>Items not covered by other codes.  Examples:  On-the-Job training, time extensions, utility/railroad conflict, abnormal or poor weather conditions.</w:t>
      </w: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proofErr w:type="gramStart"/>
      <w:r w:rsidRPr="00331FB1">
        <w:rPr>
          <w:rFonts w:ascii="Arial" w:hAnsi="Arial" w:cs="Arial"/>
          <w:b/>
          <w:sz w:val="24"/>
        </w:rPr>
        <w:t xml:space="preserve">PC  </w:t>
      </w:r>
      <w:r w:rsidRPr="00331FB1">
        <w:rPr>
          <w:rFonts w:ascii="Arial" w:hAnsi="Arial" w:cs="Arial"/>
          <w:sz w:val="24"/>
        </w:rPr>
        <w:t>(</w:t>
      </w:r>
      <w:proofErr w:type="gramEnd"/>
      <w:r w:rsidRPr="00331FB1">
        <w:rPr>
          <w:rFonts w:ascii="Arial" w:hAnsi="Arial" w:cs="Arial"/>
          <w:sz w:val="24"/>
        </w:rPr>
        <w:t>Plan Change)</w:t>
      </w:r>
      <w:r w:rsidRPr="00331FB1">
        <w:rPr>
          <w:rFonts w:ascii="Arial" w:hAnsi="Arial" w:cs="Arial"/>
          <w:sz w:val="24"/>
        </w:rPr>
        <w:tab/>
        <w:t xml:space="preserve">Addition/deletion of items not originally contemplated or a changed condition not known during design, but determined to be necessary or advisable to construct the project. </w:t>
      </w:r>
    </w:p>
    <w:p w:rsidR="00B44F7B" w:rsidRPr="00331FB1" w:rsidRDefault="002F6873">
      <w:pPr>
        <w:pStyle w:val="BodyTextIndent2"/>
        <w:rPr>
          <w:rFonts w:ascii="Arial" w:hAnsi="Arial" w:cs="Arial"/>
        </w:rPr>
      </w:pPr>
      <w:r w:rsidRPr="00331FB1">
        <w:rPr>
          <w:rFonts w:ascii="Arial" w:hAnsi="Arial" w:cs="Arial"/>
        </w:rPr>
        <w:t>Example:  Retaining wall, change in pavement type, extending the project limits, change in scope, change in actual ground compared to borings.</w:t>
      </w: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proofErr w:type="gramStart"/>
      <w:r w:rsidRPr="00331FB1">
        <w:rPr>
          <w:rFonts w:ascii="Arial" w:hAnsi="Arial" w:cs="Arial"/>
          <w:b/>
          <w:sz w:val="24"/>
        </w:rPr>
        <w:t>PI</w:t>
      </w:r>
      <w:r w:rsidRPr="00331FB1">
        <w:rPr>
          <w:rFonts w:ascii="Arial" w:hAnsi="Arial" w:cs="Arial"/>
          <w:sz w:val="24"/>
        </w:rPr>
        <w:t xml:space="preserve">  (</w:t>
      </w:r>
      <w:proofErr w:type="gramEnd"/>
      <w:r w:rsidRPr="00331FB1">
        <w:rPr>
          <w:rFonts w:ascii="Arial" w:hAnsi="Arial" w:cs="Arial"/>
          <w:sz w:val="24"/>
        </w:rPr>
        <w:t>Plan Inadequacy)</w:t>
      </w:r>
      <w:r w:rsidRPr="00331FB1">
        <w:rPr>
          <w:rFonts w:ascii="Arial" w:hAnsi="Arial" w:cs="Arial"/>
          <w:sz w:val="24"/>
        </w:rPr>
        <w:tab/>
        <w:t>Addition/deletion of items that are required to build the project, but were not included or portrayed inaccurately.  Example:  concrete flumes, EBS (Unclassified).</w:t>
      </w: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r w:rsidRPr="00331FB1">
        <w:rPr>
          <w:rFonts w:ascii="Arial" w:hAnsi="Arial" w:cs="Arial"/>
          <w:b/>
          <w:sz w:val="24"/>
        </w:rPr>
        <w:t>RO</w:t>
      </w:r>
      <w:r w:rsidRPr="00331FB1">
        <w:rPr>
          <w:rFonts w:ascii="Arial" w:hAnsi="Arial" w:cs="Arial"/>
          <w:sz w:val="24"/>
        </w:rPr>
        <w:t xml:space="preserve"> (Request by Others)</w:t>
      </w:r>
      <w:r w:rsidRPr="00331FB1">
        <w:rPr>
          <w:rFonts w:ascii="Arial" w:hAnsi="Arial" w:cs="Arial"/>
          <w:sz w:val="24"/>
        </w:rPr>
        <w:tab/>
        <w:t>Post-let items of work added by request from others.  Example:  request by a city, county, or town official or other agencies.</w:t>
      </w:r>
    </w:p>
    <w:p w:rsidR="00B44F7B" w:rsidRPr="00331FB1" w:rsidRDefault="00B44F7B">
      <w:pPr>
        <w:ind w:left="2880" w:hanging="2880"/>
        <w:jc w:val="both"/>
        <w:rPr>
          <w:rFonts w:ascii="Arial" w:hAnsi="Arial" w:cs="Arial"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r w:rsidRPr="00331FB1">
        <w:rPr>
          <w:rFonts w:ascii="Arial" w:hAnsi="Arial" w:cs="Arial"/>
          <w:b/>
          <w:sz w:val="24"/>
        </w:rPr>
        <w:t xml:space="preserve">SE </w:t>
      </w:r>
      <w:r w:rsidRPr="00331FB1">
        <w:rPr>
          <w:rFonts w:ascii="Arial" w:hAnsi="Arial" w:cs="Arial"/>
          <w:sz w:val="24"/>
        </w:rPr>
        <w:t>(Safety Enhancement)</w:t>
      </w:r>
      <w:r w:rsidRPr="00331FB1">
        <w:rPr>
          <w:rFonts w:ascii="Arial" w:hAnsi="Arial" w:cs="Arial"/>
          <w:sz w:val="24"/>
        </w:rPr>
        <w:tab/>
        <w:t>Addition to contract to safely construct the project. Example: traffic control, barrier, or sheeting.</w:t>
      </w: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B44F7B">
      <w:pPr>
        <w:jc w:val="both"/>
        <w:rPr>
          <w:rFonts w:ascii="Arial" w:hAnsi="Arial" w:cs="Arial"/>
          <w:sz w:val="24"/>
        </w:rPr>
      </w:pPr>
    </w:p>
    <w:p w:rsidR="00B44F7B" w:rsidRPr="00331FB1" w:rsidRDefault="002F6873">
      <w:pPr>
        <w:ind w:left="360" w:hanging="360"/>
        <w:jc w:val="both"/>
        <w:rPr>
          <w:rFonts w:ascii="Arial" w:hAnsi="Arial" w:cs="Arial"/>
          <w:sz w:val="24"/>
        </w:rPr>
      </w:pPr>
      <w:r w:rsidRPr="00331FB1">
        <w:rPr>
          <w:rFonts w:ascii="Arial" w:hAnsi="Arial" w:cs="Arial"/>
          <w:b/>
          <w:sz w:val="24"/>
        </w:rPr>
        <w:t>SS</w:t>
      </w:r>
      <w:r w:rsidRPr="00331FB1">
        <w:rPr>
          <w:rFonts w:ascii="Arial" w:hAnsi="Arial" w:cs="Arial"/>
          <w:sz w:val="24"/>
        </w:rPr>
        <w:t xml:space="preserve"> (Change/Credit</w:t>
      </w:r>
      <w:r w:rsidRPr="00331FB1">
        <w:rPr>
          <w:rFonts w:ascii="Arial" w:hAnsi="Arial" w:cs="Arial"/>
          <w:sz w:val="24"/>
        </w:rPr>
        <w:tab/>
      </w:r>
      <w:r w:rsidRPr="00331FB1">
        <w:rPr>
          <w:rFonts w:ascii="Arial" w:hAnsi="Arial" w:cs="Arial"/>
          <w:sz w:val="24"/>
        </w:rPr>
        <w:tab/>
        <w:t>Items modified in original contract due to negotiation of change,</w:t>
      </w:r>
    </w:p>
    <w:p w:rsidR="00B44F7B" w:rsidRPr="00331FB1" w:rsidRDefault="002F6873">
      <w:pPr>
        <w:ind w:left="2880" w:hanging="2880"/>
        <w:jc w:val="both"/>
        <w:rPr>
          <w:rFonts w:ascii="Arial" w:hAnsi="Arial" w:cs="Arial"/>
          <w:sz w:val="24"/>
        </w:rPr>
      </w:pPr>
      <w:r w:rsidRPr="00331FB1">
        <w:rPr>
          <w:rFonts w:ascii="Arial" w:hAnsi="Arial" w:cs="Arial"/>
          <w:b/>
          <w:sz w:val="24"/>
        </w:rPr>
        <w:t xml:space="preserve">     </w:t>
      </w:r>
      <w:r w:rsidRPr="00331FB1">
        <w:rPr>
          <w:rFonts w:ascii="Arial" w:hAnsi="Arial" w:cs="Arial"/>
          <w:sz w:val="24"/>
        </w:rPr>
        <w:t>Standards &amp; Specs)</w:t>
      </w:r>
      <w:r w:rsidRPr="00331FB1">
        <w:rPr>
          <w:rFonts w:ascii="Arial" w:hAnsi="Arial" w:cs="Arial"/>
          <w:sz w:val="24"/>
        </w:rPr>
        <w:tab/>
        <w:t>or acceptance of items of substandard or different specifications.</w:t>
      </w:r>
      <w:r w:rsidRPr="00331FB1">
        <w:rPr>
          <w:rFonts w:ascii="Arial" w:hAnsi="Arial" w:cs="Arial"/>
        </w:rPr>
        <w:t xml:space="preserve"> </w:t>
      </w:r>
      <w:r w:rsidRPr="00331FB1">
        <w:rPr>
          <w:rFonts w:ascii="Arial" w:hAnsi="Arial" w:cs="Arial"/>
          <w:sz w:val="24"/>
        </w:rPr>
        <w:t xml:space="preserve">Example:  Defective material; change in plan to incorporate new standard details; change in asphalt specifications. </w:t>
      </w:r>
    </w:p>
    <w:sectPr w:rsidR="00B44F7B" w:rsidRPr="00331FB1" w:rsidSect="00B44F7B">
      <w:headerReference w:type="default" r:id="rId6"/>
      <w:footerReference w:type="default" r:id="rId7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7B" w:rsidRDefault="002F6873">
      <w:r>
        <w:separator/>
      </w:r>
    </w:p>
  </w:endnote>
  <w:endnote w:type="continuationSeparator" w:id="0">
    <w:p w:rsidR="00B44F7B" w:rsidRDefault="002F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1" w:rsidRDefault="00130441" w:rsidP="00505F50">
    <w:pPr>
      <w:pStyle w:val="Footer"/>
      <w:tabs>
        <w:tab w:val="clear" w:pos="4320"/>
        <w:tab w:val="clear" w:pos="8640"/>
        <w:tab w:val="center" w:pos="4545"/>
        <w:tab w:val="right" w:pos="9090"/>
      </w:tabs>
    </w:pPr>
    <w:r>
      <w:t>Reason Codes</w:t>
    </w:r>
    <w:r>
      <w:tab/>
    </w:r>
    <w:r>
      <w:tab/>
    </w:r>
    <w:r w:rsidR="004A1E0E">
      <w:t>2-1-16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7B" w:rsidRDefault="002F6873">
      <w:r>
        <w:separator/>
      </w:r>
    </w:p>
  </w:footnote>
  <w:footnote w:type="continuationSeparator" w:id="0">
    <w:p w:rsidR="00B44F7B" w:rsidRDefault="002F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1" w:rsidRDefault="00331FB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SE Region REASON CODE</w:t>
    </w:r>
    <w:r w:rsidR="00EB2C35">
      <w:rPr>
        <w:rFonts w:asciiTheme="majorHAnsi" w:eastAsiaTheme="majorEastAsia" w:hAnsiTheme="majorHAnsi" w:cstheme="majorBidi"/>
        <w:sz w:val="32"/>
        <w:szCs w:val="32"/>
      </w:rPr>
      <w:t>S</w:t>
    </w:r>
    <w:r>
      <w:rPr>
        <w:rFonts w:asciiTheme="majorHAnsi" w:eastAsiaTheme="majorEastAsia" w:hAnsiTheme="majorHAnsi" w:cstheme="majorBidi"/>
        <w:sz w:val="32"/>
        <w:szCs w:val="32"/>
      </w:rPr>
      <w:t xml:space="preserve"> FOR CONTRACT MODIFICATIONS</w:t>
    </w:r>
  </w:p>
  <w:p w:rsidR="00331FB1" w:rsidRDefault="00331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3"/>
    <w:rsid w:val="00053830"/>
    <w:rsid w:val="00096EE0"/>
    <w:rsid w:val="000E794F"/>
    <w:rsid w:val="00123A0D"/>
    <w:rsid w:val="00130441"/>
    <w:rsid w:val="001D13EA"/>
    <w:rsid w:val="002F6873"/>
    <w:rsid w:val="00331FB1"/>
    <w:rsid w:val="00401A33"/>
    <w:rsid w:val="004A1E0E"/>
    <w:rsid w:val="00505F50"/>
    <w:rsid w:val="005B15AE"/>
    <w:rsid w:val="006D2DB3"/>
    <w:rsid w:val="0094334F"/>
    <w:rsid w:val="009671B8"/>
    <w:rsid w:val="009C18D7"/>
    <w:rsid w:val="00B44F7B"/>
    <w:rsid w:val="00CF4DFA"/>
    <w:rsid w:val="00D83558"/>
    <w:rsid w:val="00E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8E22C-C79C-4793-860C-4A65598B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7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4F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44F7B"/>
    <w:pPr>
      <w:ind w:left="2880" w:hanging="2880"/>
      <w:jc w:val="both"/>
    </w:pPr>
    <w:rPr>
      <w:sz w:val="24"/>
    </w:rPr>
  </w:style>
  <w:style w:type="paragraph" w:styleId="BodyTextIndent2">
    <w:name w:val="Body Text Indent 2"/>
    <w:basedOn w:val="Normal"/>
    <w:rsid w:val="00B44F7B"/>
    <w:pPr>
      <w:ind w:left="2880"/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1FB1"/>
  </w:style>
  <w:style w:type="paragraph" w:styleId="BalloonText">
    <w:name w:val="Balloon Text"/>
    <w:basedOn w:val="Normal"/>
    <w:link w:val="BalloonTextChar"/>
    <w:uiPriority w:val="99"/>
    <w:semiHidden/>
    <w:unhideWhenUsed/>
    <w:rsid w:val="0033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State of Wisconsin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REASON CODE FOR CONTRACT MODIFICATIONS</dc:title>
  <dc:subject/>
  <dc:creator>Department of Transportation</dc:creator>
  <cp:keywords/>
  <dc:description/>
  <cp:lastModifiedBy>ROBERTS, KAREN M</cp:lastModifiedBy>
  <cp:revision>2</cp:revision>
  <cp:lastPrinted>2005-01-31T19:44:00Z</cp:lastPrinted>
  <dcterms:created xsi:type="dcterms:W3CDTF">2016-02-01T17:57:00Z</dcterms:created>
  <dcterms:modified xsi:type="dcterms:W3CDTF">2016-02-01T17:57:00Z</dcterms:modified>
</cp:coreProperties>
</file>