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ED" w:rsidRDefault="00734889" w:rsidP="00A058ED">
      <w:pPr>
        <w:spacing w:after="0"/>
        <w:jc w:val="center"/>
      </w:pPr>
      <w:r>
        <w:t>MATERIALS HELPFUL HINTS 2016</w:t>
      </w:r>
    </w:p>
    <w:p w:rsidR="00A058ED" w:rsidRPr="00A203D6" w:rsidRDefault="00A058ED" w:rsidP="00A058ED">
      <w:pPr>
        <w:spacing w:after="0"/>
        <w:rPr>
          <w:b/>
        </w:rPr>
      </w:pPr>
      <w:r w:rsidRPr="00A203D6">
        <w:rPr>
          <w:b/>
        </w:rPr>
        <w:t>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2001"/>
        <w:gridCol w:w="3104"/>
      </w:tblGrid>
      <w:tr w:rsidR="00A058ED" w:rsidTr="00342C72">
        <w:tc>
          <w:tcPr>
            <w:tcW w:w="4245" w:type="dxa"/>
          </w:tcPr>
          <w:p w:rsidR="00A058ED" w:rsidRPr="00A203D6" w:rsidRDefault="00A058ED" w:rsidP="00A058ED">
            <w:pPr>
              <w:rPr>
                <w:b/>
              </w:rPr>
            </w:pPr>
            <w:r w:rsidRPr="00A203D6">
              <w:rPr>
                <w:b/>
              </w:rPr>
              <w:t>NAME</w:t>
            </w:r>
          </w:p>
        </w:tc>
        <w:tc>
          <w:tcPr>
            <w:tcW w:w="2001" w:type="dxa"/>
          </w:tcPr>
          <w:p w:rsidR="00A058ED" w:rsidRPr="00A203D6" w:rsidRDefault="00A058ED" w:rsidP="00A058ED">
            <w:pPr>
              <w:rPr>
                <w:b/>
              </w:rPr>
            </w:pPr>
            <w:r w:rsidRPr="00A203D6">
              <w:rPr>
                <w:b/>
              </w:rPr>
              <w:t>OFFICE PHONE</w:t>
            </w:r>
          </w:p>
        </w:tc>
        <w:tc>
          <w:tcPr>
            <w:tcW w:w="3104" w:type="dxa"/>
          </w:tcPr>
          <w:p w:rsidR="00A058ED" w:rsidRPr="00A203D6" w:rsidRDefault="00A058ED" w:rsidP="00A058ED">
            <w:pPr>
              <w:rPr>
                <w:b/>
              </w:rPr>
            </w:pPr>
            <w:r w:rsidRPr="00A203D6">
              <w:rPr>
                <w:b/>
              </w:rPr>
              <w:t>CELL PHONE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>
            <w:r>
              <w:t>ANDY ZIMMER (MATERIALS SUPERVISOR)</w:t>
            </w:r>
          </w:p>
        </w:tc>
        <w:tc>
          <w:tcPr>
            <w:tcW w:w="2001" w:type="dxa"/>
          </w:tcPr>
          <w:p w:rsidR="00A058ED" w:rsidRDefault="00A058ED" w:rsidP="00A058ED">
            <w:r>
              <w:t>262-521-4406</w:t>
            </w:r>
          </w:p>
        </w:tc>
        <w:tc>
          <w:tcPr>
            <w:tcW w:w="3104" w:type="dxa"/>
          </w:tcPr>
          <w:p w:rsidR="00A058ED" w:rsidRDefault="00DE1021" w:rsidP="00A058ED">
            <w:r>
              <w:t>414-750-1543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>
            <w:r>
              <w:t>CASEY WIERZCHOWSKI (SOILS ENGINEER)</w:t>
            </w:r>
          </w:p>
        </w:tc>
        <w:tc>
          <w:tcPr>
            <w:tcW w:w="2001" w:type="dxa"/>
          </w:tcPr>
          <w:p w:rsidR="00A058ED" w:rsidRDefault="00A769E0" w:rsidP="00A058ED">
            <w:r>
              <w:t>262-521-4427</w:t>
            </w:r>
          </w:p>
        </w:tc>
        <w:tc>
          <w:tcPr>
            <w:tcW w:w="3104" w:type="dxa"/>
          </w:tcPr>
          <w:p w:rsidR="00A058ED" w:rsidRDefault="00713F67" w:rsidP="00A058ED">
            <w:r w:rsidRPr="00A01C33">
              <w:t>414-</w:t>
            </w:r>
            <w:r w:rsidR="00A01C33">
              <w:t>588-0639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>
            <w:r>
              <w:t>JUSTIN KUTSCHENREUTER (MATERIALS ENG)</w:t>
            </w:r>
          </w:p>
        </w:tc>
        <w:tc>
          <w:tcPr>
            <w:tcW w:w="2001" w:type="dxa"/>
          </w:tcPr>
          <w:p w:rsidR="00A058ED" w:rsidRDefault="00A058ED" w:rsidP="00A058ED">
            <w:r>
              <w:t>262-548-6441</w:t>
            </w:r>
          </w:p>
        </w:tc>
        <w:tc>
          <w:tcPr>
            <w:tcW w:w="3104" w:type="dxa"/>
          </w:tcPr>
          <w:p w:rsidR="00A058ED" w:rsidRDefault="00A058ED" w:rsidP="00A058ED">
            <w:r>
              <w:t>414-750-0923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>
            <w:r>
              <w:t>DEANN BALOG (MATERIALS SERVICES)</w:t>
            </w:r>
          </w:p>
        </w:tc>
        <w:tc>
          <w:tcPr>
            <w:tcW w:w="2001" w:type="dxa"/>
          </w:tcPr>
          <w:p w:rsidR="00A058ED" w:rsidRDefault="00F4168C" w:rsidP="00A058ED">
            <w:r>
              <w:t>262-548-5697</w:t>
            </w:r>
          </w:p>
        </w:tc>
        <w:tc>
          <w:tcPr>
            <w:tcW w:w="3104" w:type="dxa"/>
          </w:tcPr>
          <w:p w:rsidR="00A058ED" w:rsidRDefault="00713F67" w:rsidP="00A058ED">
            <w:r>
              <w:t>414-750-2676</w:t>
            </w:r>
          </w:p>
        </w:tc>
      </w:tr>
      <w:tr w:rsidR="00F870C4" w:rsidTr="00342C72">
        <w:tc>
          <w:tcPr>
            <w:tcW w:w="4245" w:type="dxa"/>
          </w:tcPr>
          <w:p w:rsidR="00F870C4" w:rsidRDefault="00F870C4" w:rsidP="00A058ED">
            <w:r>
              <w:t>JOSHUA LEE (MATERIAL SERVICES)</w:t>
            </w:r>
          </w:p>
        </w:tc>
        <w:tc>
          <w:tcPr>
            <w:tcW w:w="2001" w:type="dxa"/>
          </w:tcPr>
          <w:p w:rsidR="00F870C4" w:rsidRDefault="00F870C4" w:rsidP="00A058ED">
            <w:r>
              <w:t>262-548-8673</w:t>
            </w:r>
          </w:p>
        </w:tc>
        <w:tc>
          <w:tcPr>
            <w:tcW w:w="3104" w:type="dxa"/>
          </w:tcPr>
          <w:p w:rsidR="00F870C4" w:rsidRDefault="00F870C4" w:rsidP="00A058ED">
            <w:r>
              <w:t>-------------------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>
            <w:r>
              <w:t>SHERYL SORBY (WEST ALLIS LAB.)</w:t>
            </w:r>
          </w:p>
        </w:tc>
        <w:tc>
          <w:tcPr>
            <w:tcW w:w="2001" w:type="dxa"/>
          </w:tcPr>
          <w:p w:rsidR="00A058ED" w:rsidRDefault="00F870C4" w:rsidP="00A058ED">
            <w:r>
              <w:t>------------------</w:t>
            </w:r>
          </w:p>
        </w:tc>
        <w:tc>
          <w:tcPr>
            <w:tcW w:w="3104" w:type="dxa"/>
          </w:tcPr>
          <w:p w:rsidR="00A058ED" w:rsidRDefault="00DE1021" w:rsidP="00A058ED">
            <w:r>
              <w:t>414-750-0880</w:t>
            </w:r>
          </w:p>
        </w:tc>
      </w:tr>
      <w:tr w:rsidR="00A058ED" w:rsidTr="00342C72">
        <w:tc>
          <w:tcPr>
            <w:tcW w:w="4245" w:type="dxa"/>
          </w:tcPr>
          <w:p w:rsidR="00A058ED" w:rsidRDefault="00A058ED" w:rsidP="00A058ED"/>
        </w:tc>
        <w:tc>
          <w:tcPr>
            <w:tcW w:w="2001" w:type="dxa"/>
          </w:tcPr>
          <w:p w:rsidR="00A058ED" w:rsidRDefault="00A058ED" w:rsidP="00A058ED"/>
        </w:tc>
        <w:tc>
          <w:tcPr>
            <w:tcW w:w="3104" w:type="dxa"/>
          </w:tcPr>
          <w:p w:rsidR="00A058ED" w:rsidRDefault="00A058ED" w:rsidP="00A058ED"/>
        </w:tc>
      </w:tr>
      <w:tr w:rsidR="00A058ED" w:rsidTr="00342C72">
        <w:tc>
          <w:tcPr>
            <w:tcW w:w="4245" w:type="dxa"/>
          </w:tcPr>
          <w:p w:rsidR="00A058ED" w:rsidRDefault="00F4168C" w:rsidP="00A058ED">
            <w:r>
              <w:t>TODD PESCHKE (PAVEMENT DESIGN)</w:t>
            </w:r>
          </w:p>
        </w:tc>
        <w:tc>
          <w:tcPr>
            <w:tcW w:w="2001" w:type="dxa"/>
          </w:tcPr>
          <w:p w:rsidR="00A058ED" w:rsidRDefault="00F4168C" w:rsidP="00A058ED">
            <w:r>
              <w:t>262-548-5696</w:t>
            </w:r>
          </w:p>
        </w:tc>
        <w:tc>
          <w:tcPr>
            <w:tcW w:w="3104" w:type="dxa"/>
          </w:tcPr>
          <w:p w:rsidR="00A058ED" w:rsidRDefault="00A058ED" w:rsidP="00A058ED"/>
        </w:tc>
      </w:tr>
      <w:tr w:rsidR="00A203D6" w:rsidTr="00342C72">
        <w:tc>
          <w:tcPr>
            <w:tcW w:w="4245" w:type="dxa"/>
          </w:tcPr>
          <w:p w:rsidR="00A203D6" w:rsidRDefault="00A769E0" w:rsidP="00A058ED">
            <w:r>
              <w:t>JIM BOGGS</w:t>
            </w:r>
            <w:r w:rsidR="00713F67">
              <w:t xml:space="preserve"> (</w:t>
            </w:r>
            <w:proofErr w:type="spellStart"/>
            <w:r w:rsidR="00713F67">
              <w:t>HMA</w:t>
            </w:r>
            <w:proofErr w:type="spellEnd"/>
            <w:r w:rsidR="00713F67">
              <w:t xml:space="preserve"> Scheduling) </w:t>
            </w:r>
          </w:p>
        </w:tc>
        <w:tc>
          <w:tcPr>
            <w:tcW w:w="2001" w:type="dxa"/>
          </w:tcPr>
          <w:p w:rsidR="00A203D6" w:rsidRDefault="00713F67" w:rsidP="00A058ED">
            <w:r>
              <w:t>262-548-</w:t>
            </w:r>
            <w:r w:rsidR="00601C1B">
              <w:t>8758</w:t>
            </w:r>
          </w:p>
        </w:tc>
        <w:tc>
          <w:tcPr>
            <w:tcW w:w="3104" w:type="dxa"/>
          </w:tcPr>
          <w:p w:rsidR="00A203D6" w:rsidRDefault="00A203D6" w:rsidP="00A058ED"/>
        </w:tc>
      </w:tr>
    </w:tbl>
    <w:p w:rsidR="00A203D6" w:rsidRDefault="00124AC6" w:rsidP="00A058ED">
      <w:pPr>
        <w:spacing w:after="0"/>
        <w:rPr>
          <w:b/>
        </w:rPr>
      </w:pPr>
      <w:r w:rsidRPr="005306E3">
        <w:rPr>
          <w:b/>
        </w:rPr>
        <w:t>PRE-CON MATERIALS LIST:</w:t>
      </w:r>
    </w:p>
    <w:p w:rsidR="00124AC6" w:rsidRDefault="00124AC6" w:rsidP="00124AC6">
      <w:pPr>
        <w:pStyle w:val="ListParagraph"/>
        <w:numPr>
          <w:ilvl w:val="0"/>
          <w:numId w:val="1"/>
        </w:numPr>
        <w:spacing w:after="0"/>
      </w:pPr>
      <w:r>
        <w:t>Establish Department materials person (</w:t>
      </w:r>
      <w:proofErr w:type="spellStart"/>
      <w:r>
        <w:t>WDMP</w:t>
      </w:r>
      <w:proofErr w:type="spellEnd"/>
      <w:r>
        <w:t>) and Contractor materials person (</w:t>
      </w:r>
      <w:proofErr w:type="spellStart"/>
      <w:r>
        <w:t>CDMP</w:t>
      </w:r>
      <w:proofErr w:type="spellEnd"/>
      <w:r>
        <w:t>)</w:t>
      </w:r>
      <w:r w:rsidR="00750936">
        <w:t>.</w:t>
      </w:r>
      <w:r w:rsidR="005A7FCB">
        <w:t xml:space="preserve"> Verify both coordinators are on </w:t>
      </w:r>
      <w:proofErr w:type="spellStart"/>
      <w:r w:rsidR="005A7FCB">
        <w:t>HTCP</w:t>
      </w:r>
      <w:proofErr w:type="spellEnd"/>
      <w:r w:rsidR="005A7FCB">
        <w:t xml:space="preserve"> certified list.</w:t>
      </w:r>
    </w:p>
    <w:p w:rsidR="00124AC6" w:rsidRPr="00C02083" w:rsidRDefault="00124AC6" w:rsidP="00124AC6">
      <w:pPr>
        <w:pStyle w:val="ListParagraph"/>
        <w:numPr>
          <w:ilvl w:val="0"/>
          <w:numId w:val="1"/>
        </w:numPr>
        <w:spacing w:after="0"/>
      </w:pPr>
      <w:proofErr w:type="spellStart"/>
      <w:r w:rsidRPr="00C02083">
        <w:t>WDMP</w:t>
      </w:r>
      <w:proofErr w:type="spellEnd"/>
      <w:r w:rsidRPr="00C02083">
        <w:t xml:space="preserve"> provide materials guide to contractor, both </w:t>
      </w:r>
      <w:proofErr w:type="spellStart"/>
      <w:r w:rsidRPr="00C02083">
        <w:t>WDMP</w:t>
      </w:r>
      <w:proofErr w:type="spellEnd"/>
      <w:r w:rsidRPr="00C02083">
        <w:t xml:space="preserve"> and </w:t>
      </w:r>
      <w:proofErr w:type="spellStart"/>
      <w:r w:rsidRPr="00C02083">
        <w:t>CDMP</w:t>
      </w:r>
      <w:proofErr w:type="spellEnd"/>
      <w:r w:rsidRPr="00C02083">
        <w:t xml:space="preserve"> should review guide prior to construction.</w:t>
      </w:r>
      <w:r w:rsidR="00EB60B1" w:rsidRPr="00C02083">
        <w:t xml:space="preserve"> </w:t>
      </w:r>
    </w:p>
    <w:p w:rsidR="002B34D7" w:rsidRDefault="00EB60B1" w:rsidP="00EB60B1">
      <w:pPr>
        <w:pStyle w:val="ListParagraph"/>
        <w:numPr>
          <w:ilvl w:val="0"/>
          <w:numId w:val="1"/>
        </w:numPr>
        <w:spacing w:after="0"/>
      </w:pPr>
      <w:r>
        <w:t>Should receive Base Aggregate QMP plan.</w:t>
      </w:r>
    </w:p>
    <w:p w:rsidR="00EB60B1" w:rsidRDefault="00EB60B1" w:rsidP="00EB60B1">
      <w:pPr>
        <w:pStyle w:val="ListParagraph"/>
        <w:numPr>
          <w:ilvl w:val="0"/>
          <w:numId w:val="1"/>
        </w:numPr>
        <w:spacing w:after="0"/>
      </w:pPr>
      <w:r>
        <w:t xml:space="preserve">Emphasize that payment will not be released until all </w:t>
      </w:r>
      <w:r w:rsidR="004C02F5">
        <w:t>materials are submitted, reviewed</w:t>
      </w:r>
      <w:r>
        <w:t xml:space="preserve"> and approved.  Must be submitted in timely manner.</w:t>
      </w:r>
    </w:p>
    <w:p w:rsidR="002B34D7" w:rsidRDefault="00734889" w:rsidP="002B34D7">
      <w:pPr>
        <w:spacing w:after="0"/>
        <w:rPr>
          <w:b/>
        </w:rPr>
      </w:pPr>
      <w:r w:rsidRPr="005306E3">
        <w:rPr>
          <w:b/>
        </w:rPr>
        <w:t>DURING</w:t>
      </w:r>
      <w:r w:rsidR="002B34D7" w:rsidRPr="005306E3">
        <w:rPr>
          <w:b/>
        </w:rPr>
        <w:t xml:space="preserve"> CONSTRUCTION</w:t>
      </w:r>
    </w:p>
    <w:p w:rsidR="002B34D7" w:rsidRDefault="002B34D7" w:rsidP="002B34D7">
      <w:pPr>
        <w:pStyle w:val="ListParagraph"/>
        <w:numPr>
          <w:ilvl w:val="0"/>
          <w:numId w:val="3"/>
        </w:numPr>
        <w:spacing w:after="0"/>
      </w:pPr>
      <w:r>
        <w:t xml:space="preserve">Make sure materials documentation is </w:t>
      </w:r>
      <w:r w:rsidR="00DA1A13">
        <w:t>received and</w:t>
      </w:r>
      <w:r>
        <w:t xml:space="preserve"> </w:t>
      </w:r>
      <w:r w:rsidRPr="002B34D7">
        <w:rPr>
          <w:b/>
        </w:rPr>
        <w:t>APPROVED</w:t>
      </w:r>
      <w:r>
        <w:t xml:space="preserve"> prior to material being incorporated into work (Section 106.1 of Standard Spec)</w:t>
      </w:r>
      <w:r w:rsidR="006551D1">
        <w:t>.</w:t>
      </w:r>
      <w:r w:rsidR="00DA1A13">
        <w:t xml:space="preserve"> Compare material documen</w:t>
      </w:r>
      <w:r w:rsidR="00DE1021">
        <w:t xml:space="preserve">tation </w:t>
      </w:r>
      <w:r w:rsidR="00713F67">
        <w:t xml:space="preserve">to contract requirements. </w:t>
      </w:r>
      <w:proofErr w:type="spellStart"/>
      <w:r w:rsidR="00713F67">
        <w:t>WDMP</w:t>
      </w:r>
      <w:proofErr w:type="spellEnd"/>
      <w:r w:rsidR="00DE1021">
        <w:t xml:space="preserve"> initial and date once approved.</w:t>
      </w:r>
    </w:p>
    <w:p w:rsidR="00DE1021" w:rsidRDefault="00DE1021" w:rsidP="002B34D7">
      <w:pPr>
        <w:pStyle w:val="ListParagraph"/>
        <w:numPr>
          <w:ilvl w:val="0"/>
          <w:numId w:val="3"/>
        </w:numPr>
        <w:spacing w:after="0"/>
      </w:pPr>
      <w:r>
        <w:t>Keep materials files organized and up to date.</w:t>
      </w:r>
      <w:r w:rsidR="009F0CC1">
        <w:t xml:space="preserve"> Print approved product list for applicable items to include in the materials binder.</w:t>
      </w:r>
    </w:p>
    <w:p w:rsidR="00380A1C" w:rsidRDefault="00380A1C" w:rsidP="002B34D7">
      <w:pPr>
        <w:pStyle w:val="ListParagraph"/>
        <w:numPr>
          <w:ilvl w:val="0"/>
          <w:numId w:val="3"/>
        </w:numPr>
        <w:spacing w:after="0"/>
      </w:pPr>
      <w:r>
        <w:t>Utilize region</w:t>
      </w:r>
      <w:r w:rsidR="00603D87">
        <w:t xml:space="preserve"> QMP</w:t>
      </w:r>
      <w:r>
        <w:t xml:space="preserve"> material spreadsheets in pantry software. </w:t>
      </w:r>
    </w:p>
    <w:p w:rsidR="00824F5D" w:rsidRDefault="00824F5D" w:rsidP="002B34D7">
      <w:pPr>
        <w:pStyle w:val="ListParagraph"/>
        <w:numPr>
          <w:ilvl w:val="0"/>
          <w:numId w:val="3"/>
        </w:numPr>
        <w:spacing w:after="0"/>
      </w:pPr>
      <w:r>
        <w:t>Notify Materials unit of change orders to assist with additional documentation</w:t>
      </w:r>
      <w:r w:rsidR="00380A1C">
        <w:t>.</w:t>
      </w:r>
    </w:p>
    <w:p w:rsidR="002B34D7" w:rsidRDefault="002B34D7" w:rsidP="002B34D7">
      <w:pPr>
        <w:pStyle w:val="ListParagraph"/>
        <w:numPr>
          <w:ilvl w:val="0"/>
          <w:numId w:val="3"/>
        </w:numPr>
        <w:spacing w:after="0"/>
      </w:pPr>
      <w:r>
        <w:t>Review all QMP plans, see checks list in materials region specific pantry software.</w:t>
      </w:r>
    </w:p>
    <w:p w:rsidR="0017773E" w:rsidRDefault="00D34A38" w:rsidP="002B34D7">
      <w:pPr>
        <w:pStyle w:val="ListParagraph"/>
        <w:numPr>
          <w:ilvl w:val="0"/>
          <w:numId w:val="3"/>
        </w:numPr>
        <w:spacing w:after="0"/>
      </w:pPr>
      <w:r>
        <w:t>Call Sheryl Sorby for beam</w:t>
      </w:r>
      <w:r w:rsidR="0017773E">
        <w:t xml:space="preserve"> guard testing</w:t>
      </w:r>
      <w:r w:rsidR="00750936">
        <w:t>.</w:t>
      </w:r>
      <w:r w:rsidR="0017773E">
        <w:t xml:space="preserve"> </w:t>
      </w:r>
    </w:p>
    <w:p w:rsidR="002B34D7" w:rsidRDefault="002B34D7" w:rsidP="002B34D7">
      <w:pPr>
        <w:pStyle w:val="ListParagraph"/>
        <w:numPr>
          <w:ilvl w:val="0"/>
          <w:numId w:val="3"/>
        </w:numPr>
        <w:spacing w:after="0"/>
      </w:pPr>
      <w:r>
        <w:t>Hold</w:t>
      </w:r>
      <w:r w:rsidR="006551D1">
        <w:t xml:space="preserve"> pre-pour and pre-pave meetings. Be sure to invite the following from TSS</w:t>
      </w:r>
      <w:r w:rsidR="00750936">
        <w:t>:</w:t>
      </w:r>
    </w:p>
    <w:p w:rsidR="006551D1" w:rsidRDefault="006551D1" w:rsidP="006551D1">
      <w:pPr>
        <w:pStyle w:val="ListParagraph"/>
        <w:numPr>
          <w:ilvl w:val="1"/>
          <w:numId w:val="3"/>
        </w:numPr>
        <w:spacing w:after="0"/>
      </w:pPr>
      <w:r>
        <w:t xml:space="preserve">Pre-Pave:  Justin </w:t>
      </w:r>
      <w:r w:rsidR="005306E3">
        <w:t>Kutschenreuter</w:t>
      </w:r>
      <w:r w:rsidR="004A28E2">
        <w:t xml:space="preserve"> </w:t>
      </w:r>
      <w:r>
        <w:t xml:space="preserve">and </w:t>
      </w:r>
      <w:r w:rsidR="00500809">
        <w:t>Jim Boggs</w:t>
      </w:r>
      <w:r>
        <w:t xml:space="preserve">. </w:t>
      </w:r>
    </w:p>
    <w:p w:rsidR="006551D1" w:rsidRDefault="006551D1" w:rsidP="006551D1">
      <w:pPr>
        <w:pStyle w:val="ListParagraph"/>
        <w:numPr>
          <w:ilvl w:val="1"/>
          <w:numId w:val="3"/>
        </w:numPr>
        <w:spacing w:after="0"/>
      </w:pPr>
      <w:r>
        <w:t>Pre-Pour: Justin K</w:t>
      </w:r>
      <w:r w:rsidR="004A28E2">
        <w:t xml:space="preserve">utschenreuter </w:t>
      </w:r>
    </w:p>
    <w:p w:rsidR="006551D1" w:rsidRDefault="006551D1" w:rsidP="006551D1">
      <w:pPr>
        <w:pStyle w:val="ListParagraph"/>
        <w:numPr>
          <w:ilvl w:val="1"/>
          <w:numId w:val="3"/>
        </w:numPr>
        <w:spacing w:after="0"/>
      </w:pPr>
      <w:r>
        <w:t>Pre-Pour/Pave agendas can be found in pantry software, statewide forms.</w:t>
      </w:r>
    </w:p>
    <w:p w:rsidR="00135E17" w:rsidRDefault="00135E17" w:rsidP="006551D1">
      <w:pPr>
        <w:pStyle w:val="ListParagraph"/>
        <w:numPr>
          <w:ilvl w:val="1"/>
          <w:numId w:val="3"/>
        </w:numPr>
        <w:spacing w:after="0"/>
      </w:pPr>
      <w:r>
        <w:t>Notify I</w:t>
      </w:r>
      <w:r w:rsidR="00977881">
        <w:t>A</w:t>
      </w:r>
      <w:r w:rsidR="004C02F5">
        <w:t xml:space="preserve"> prior to all pours, paves, </w:t>
      </w:r>
      <w:r w:rsidR="00977881">
        <w:t>base course placement</w:t>
      </w:r>
      <w:r w:rsidR="004C02F5">
        <w:t>, and QMP subgrade</w:t>
      </w:r>
      <w:r w:rsidR="00977881">
        <w:t>.</w:t>
      </w:r>
    </w:p>
    <w:p w:rsidR="006551D1" w:rsidRDefault="006551D1" w:rsidP="006551D1">
      <w:pPr>
        <w:pStyle w:val="ListParagraph"/>
        <w:numPr>
          <w:ilvl w:val="0"/>
          <w:numId w:val="3"/>
        </w:numPr>
        <w:spacing w:after="0"/>
      </w:pPr>
      <w:r>
        <w:t>Verify contractor follows QMP plan (i.e. make sure contractor is taking proper number of test</w:t>
      </w:r>
      <w:r w:rsidR="00713F67">
        <w:t>s</w:t>
      </w:r>
      <w:r>
        <w:t>,</w:t>
      </w:r>
      <w:r w:rsidR="00DE1021">
        <w:t xml:space="preserve"> verify QC field testers have proper certifications</w:t>
      </w:r>
      <w:r>
        <w:t>, verify proper mix)</w:t>
      </w:r>
      <w:r w:rsidR="00750936">
        <w:t>.</w:t>
      </w:r>
    </w:p>
    <w:p w:rsidR="006551D1" w:rsidRDefault="00734889" w:rsidP="006551D1">
      <w:pPr>
        <w:pStyle w:val="ListParagraph"/>
        <w:numPr>
          <w:ilvl w:val="0"/>
          <w:numId w:val="3"/>
        </w:numPr>
        <w:spacing w:after="0"/>
      </w:pPr>
      <w:r>
        <w:t>QV testing</w:t>
      </w:r>
      <w:r w:rsidR="006551D1">
        <w:t xml:space="preserve">: </w:t>
      </w:r>
      <w:r w:rsidR="00DA1A13">
        <w:t xml:space="preserve">Verify QV sample frequency.  Deliver samples to labs in timely manner.  </w:t>
      </w:r>
      <w:r w:rsidR="00DA1A13" w:rsidRPr="009B0578">
        <w:t xml:space="preserve">Call </w:t>
      </w:r>
      <w:r w:rsidR="009B0578" w:rsidRPr="009B0578">
        <w:t>Si</w:t>
      </w:r>
      <w:r w:rsidR="00713F67">
        <w:t>gne Reichelt (Behnke Materials)</w:t>
      </w:r>
      <w:r w:rsidR="009B0578" w:rsidRPr="009B0578">
        <w:t>, 608-449-8427</w:t>
      </w:r>
      <w:r w:rsidR="00DA1A13" w:rsidRPr="009B0578">
        <w:t xml:space="preserve"> to pick up concrete cylinders</w:t>
      </w:r>
      <w:r w:rsidR="00DA1A13">
        <w:t xml:space="preserve">, verify cylinder picked in </w:t>
      </w:r>
      <w:r w:rsidR="00C71985">
        <w:t>allotted time</w:t>
      </w:r>
      <w:r w:rsidR="00DE1021">
        <w:t>.</w:t>
      </w:r>
    </w:p>
    <w:p w:rsidR="00135E17" w:rsidRDefault="00135E17" w:rsidP="006551D1">
      <w:pPr>
        <w:pStyle w:val="ListParagraph"/>
        <w:numPr>
          <w:ilvl w:val="0"/>
          <w:numId w:val="3"/>
        </w:numPr>
        <w:spacing w:after="0"/>
      </w:pPr>
      <w:r>
        <w:t xml:space="preserve">Monitor QC data that it meets specifications.  Ensure data is </w:t>
      </w:r>
      <w:r w:rsidR="00C71985">
        <w:t>being supplied in timely manner</w:t>
      </w:r>
      <w:r w:rsidR="00750936">
        <w:t>.</w:t>
      </w:r>
    </w:p>
    <w:p w:rsidR="00750936" w:rsidRDefault="00135E17" w:rsidP="00750936">
      <w:pPr>
        <w:pStyle w:val="ListParagraph"/>
        <w:numPr>
          <w:ilvl w:val="0"/>
          <w:numId w:val="3"/>
        </w:numPr>
        <w:spacing w:after="0"/>
      </w:pPr>
      <w:r>
        <w:t>Notify Justin Kutschenreuter of all non-con</w:t>
      </w:r>
      <w:r w:rsidR="00750936">
        <w:t>formance/non-performance issues.</w:t>
      </w:r>
    </w:p>
    <w:p w:rsidR="00C71985" w:rsidRPr="005306E3" w:rsidRDefault="00C71985" w:rsidP="00C71985">
      <w:pPr>
        <w:spacing w:after="0"/>
        <w:rPr>
          <w:b/>
        </w:rPr>
      </w:pPr>
      <w:r w:rsidRPr="005306E3">
        <w:rPr>
          <w:b/>
        </w:rPr>
        <w:t>POST CONSTRUCTION</w:t>
      </w:r>
    </w:p>
    <w:p w:rsidR="00E05E8D" w:rsidRDefault="00C71985" w:rsidP="005306E3">
      <w:pPr>
        <w:pStyle w:val="ListParagraph"/>
        <w:numPr>
          <w:ilvl w:val="3"/>
          <w:numId w:val="3"/>
        </w:numPr>
        <w:spacing w:after="0"/>
      </w:pPr>
      <w:r>
        <w:t>See Materials Finals Check list in Pantry Software in SE regions specific folder.</w:t>
      </w:r>
    </w:p>
    <w:p w:rsidR="006551D1" w:rsidRPr="00E05E8D" w:rsidRDefault="00810CD1" w:rsidP="00A0782B">
      <w:pPr>
        <w:tabs>
          <w:tab w:val="left" w:pos="2340"/>
          <w:tab w:val="right" w:pos="9360"/>
        </w:tabs>
      </w:pPr>
      <w:r>
        <w:tab/>
      </w:r>
      <w:r w:rsidR="00A0782B">
        <w:tab/>
      </w:r>
    </w:p>
    <w:sectPr w:rsidR="006551D1" w:rsidRPr="00E05E8D" w:rsidSect="00F8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6D" w:rsidRDefault="00D5256D" w:rsidP="00FF504D">
      <w:pPr>
        <w:spacing w:after="0" w:line="240" w:lineRule="auto"/>
      </w:pPr>
      <w:r>
        <w:separator/>
      </w:r>
    </w:p>
  </w:endnote>
  <w:endnote w:type="continuationSeparator" w:id="0">
    <w:p w:rsidR="00D5256D" w:rsidRDefault="00D5256D" w:rsidP="00FF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D1" w:rsidRDefault="0081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4D" w:rsidRDefault="00810CD1">
    <w:pPr>
      <w:pStyle w:val="Footer"/>
    </w:pPr>
    <w:r w:rsidRPr="00810CD1">
      <w:t>MtlHelpfulHints.docx</w:t>
    </w:r>
    <w:r w:rsidR="00F870C4">
      <w:ptab w:relativeTo="margin" w:alignment="center" w:leader="none"/>
    </w:r>
    <w:r w:rsidR="00A0782B">
      <w:tab/>
    </w:r>
    <w:bookmarkStart w:id="0" w:name="_GoBack"/>
    <w:bookmarkEnd w:id="0"/>
    <w:r w:rsidR="00A0782B">
      <w:t>1-07-2020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D1" w:rsidRDefault="0081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6D" w:rsidRDefault="00D5256D" w:rsidP="00FF504D">
      <w:pPr>
        <w:spacing w:after="0" w:line="240" w:lineRule="auto"/>
      </w:pPr>
      <w:r>
        <w:separator/>
      </w:r>
    </w:p>
  </w:footnote>
  <w:footnote w:type="continuationSeparator" w:id="0">
    <w:p w:rsidR="00D5256D" w:rsidRDefault="00D5256D" w:rsidP="00FF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D1" w:rsidRDefault="00810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D1" w:rsidRDefault="00810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D1" w:rsidRDefault="0081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5E9"/>
    <w:multiLevelType w:val="hybridMultilevel"/>
    <w:tmpl w:val="E54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3D77"/>
    <w:multiLevelType w:val="hybridMultilevel"/>
    <w:tmpl w:val="9322F034"/>
    <w:lvl w:ilvl="0" w:tplc="5DD6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332A5"/>
    <w:multiLevelType w:val="hybridMultilevel"/>
    <w:tmpl w:val="59D4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3"/>
    <w:rsid w:val="00040A7E"/>
    <w:rsid w:val="000D320B"/>
    <w:rsid w:val="000D680A"/>
    <w:rsid w:val="00124AC6"/>
    <w:rsid w:val="00135E17"/>
    <w:rsid w:val="00161A9F"/>
    <w:rsid w:val="0017773E"/>
    <w:rsid w:val="001946A7"/>
    <w:rsid w:val="001B7C30"/>
    <w:rsid w:val="00250D78"/>
    <w:rsid w:val="002775F8"/>
    <w:rsid w:val="002B34D7"/>
    <w:rsid w:val="002C6C33"/>
    <w:rsid w:val="00342C72"/>
    <w:rsid w:val="00380A1C"/>
    <w:rsid w:val="003914EE"/>
    <w:rsid w:val="003A0CDA"/>
    <w:rsid w:val="003F42CE"/>
    <w:rsid w:val="004A28E2"/>
    <w:rsid w:val="004C02F5"/>
    <w:rsid w:val="00500809"/>
    <w:rsid w:val="005306E3"/>
    <w:rsid w:val="0054320A"/>
    <w:rsid w:val="005A7FCB"/>
    <w:rsid w:val="005F7448"/>
    <w:rsid w:val="00601C1B"/>
    <w:rsid w:val="00603D87"/>
    <w:rsid w:val="006551D1"/>
    <w:rsid w:val="006D30F9"/>
    <w:rsid w:val="00713F67"/>
    <w:rsid w:val="00734889"/>
    <w:rsid w:val="00750936"/>
    <w:rsid w:val="00767C08"/>
    <w:rsid w:val="007937B9"/>
    <w:rsid w:val="007E1A6F"/>
    <w:rsid w:val="007F54A2"/>
    <w:rsid w:val="00810CD1"/>
    <w:rsid w:val="00824F5D"/>
    <w:rsid w:val="008910A1"/>
    <w:rsid w:val="008C3507"/>
    <w:rsid w:val="00977881"/>
    <w:rsid w:val="009B0578"/>
    <w:rsid w:val="009E6A09"/>
    <w:rsid w:val="009F0CC1"/>
    <w:rsid w:val="00A01C33"/>
    <w:rsid w:val="00A04EC7"/>
    <w:rsid w:val="00A058ED"/>
    <w:rsid w:val="00A0782B"/>
    <w:rsid w:val="00A203D6"/>
    <w:rsid w:val="00A769E0"/>
    <w:rsid w:val="00A87A98"/>
    <w:rsid w:val="00AC69F8"/>
    <w:rsid w:val="00B21CE9"/>
    <w:rsid w:val="00BB4BF9"/>
    <w:rsid w:val="00C02083"/>
    <w:rsid w:val="00C71985"/>
    <w:rsid w:val="00CB7E33"/>
    <w:rsid w:val="00CC41BB"/>
    <w:rsid w:val="00CD7269"/>
    <w:rsid w:val="00CE5E61"/>
    <w:rsid w:val="00CF1640"/>
    <w:rsid w:val="00CF609B"/>
    <w:rsid w:val="00D32DB2"/>
    <w:rsid w:val="00D34A38"/>
    <w:rsid w:val="00D5256D"/>
    <w:rsid w:val="00DA1A13"/>
    <w:rsid w:val="00DB468F"/>
    <w:rsid w:val="00DE1021"/>
    <w:rsid w:val="00DF784B"/>
    <w:rsid w:val="00E05E8D"/>
    <w:rsid w:val="00EB60B1"/>
    <w:rsid w:val="00F4168C"/>
    <w:rsid w:val="00F870C4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0AE77B"/>
  <w15:docId w15:val="{D12EDDD5-34D8-410F-BB70-6B2E467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4D"/>
  </w:style>
  <w:style w:type="paragraph" w:styleId="Footer">
    <w:name w:val="footer"/>
    <w:basedOn w:val="Normal"/>
    <w:link w:val="FooterChar"/>
    <w:uiPriority w:val="99"/>
    <w:unhideWhenUsed/>
    <w:rsid w:val="00FF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4D"/>
  </w:style>
  <w:style w:type="paragraph" w:styleId="BalloonText">
    <w:name w:val="Balloon Text"/>
    <w:basedOn w:val="Normal"/>
    <w:link w:val="BalloonTextChar"/>
    <w:uiPriority w:val="99"/>
    <w:semiHidden/>
    <w:unhideWhenUsed/>
    <w:rsid w:val="00F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7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Justin Kutschenreuter</cp:lastModifiedBy>
  <cp:revision>10</cp:revision>
  <dcterms:created xsi:type="dcterms:W3CDTF">2017-12-18T19:21:00Z</dcterms:created>
  <dcterms:modified xsi:type="dcterms:W3CDTF">2020-01-07T19:49:00Z</dcterms:modified>
</cp:coreProperties>
</file>