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87E" w:rsidRDefault="00EC587E" w:rsidP="00EC587E"/>
    <w:p w:rsidR="00EC587E" w:rsidRDefault="003730E8" w:rsidP="00EC587E">
      <w:r>
        <w:rPr>
          <w:noProof/>
        </w:rPr>
        <w:drawing>
          <wp:inline distT="0" distB="0" distL="0" distR="0">
            <wp:extent cx="6400800" cy="3598365"/>
            <wp:effectExtent l="0" t="0" r="0" b="2540"/>
            <wp:docPr id="2" name="Picture 2" descr="C:\Users\dotjjp\AppData\Local\Microsoft\Windows\INetCache\Content.Word\Jackson_Osseo-BlackRiverFal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tjjp\AppData\Local\Microsoft\Windows\INetCache\Content.Word\Jackson_Osseo-BlackRiverFall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598365"/>
                    </a:xfrm>
                    <a:prstGeom prst="rect">
                      <a:avLst/>
                    </a:prstGeom>
                    <a:noFill/>
                    <a:ln>
                      <a:noFill/>
                    </a:ln>
                  </pic:spPr>
                </pic:pic>
              </a:graphicData>
            </a:graphic>
          </wp:inline>
        </w:drawing>
      </w:r>
    </w:p>
    <w:p w:rsidR="00EC587E" w:rsidRDefault="00EC587E" w:rsidP="00EC587E">
      <w:r>
        <w:rPr>
          <w:noProof/>
        </w:rPr>
        <w:drawing>
          <wp:anchor distT="0" distB="0" distL="114300" distR="114300" simplePos="0" relativeHeight="251660288" behindDoc="0" locked="0" layoutInCell="1" allowOverlap="1">
            <wp:simplePos x="0" y="0"/>
            <wp:positionH relativeFrom="column">
              <wp:posOffset>2276475</wp:posOffset>
            </wp:positionH>
            <wp:positionV relativeFrom="paragraph">
              <wp:posOffset>191135</wp:posOffset>
            </wp:positionV>
            <wp:extent cx="1381125" cy="1314450"/>
            <wp:effectExtent l="1905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1381125" cy="1314450"/>
                    </a:xfrm>
                    <a:prstGeom prst="rect">
                      <a:avLst/>
                    </a:prstGeom>
                    <a:noFill/>
                    <a:ln w="9525">
                      <a:noFill/>
                      <a:miter lim="800000"/>
                      <a:headEnd/>
                      <a:tailEnd/>
                    </a:ln>
                  </pic:spPr>
                </pic:pic>
              </a:graphicData>
            </a:graphic>
          </wp:anchor>
        </w:drawing>
      </w:r>
    </w:p>
    <w:p w:rsidR="00EC587E" w:rsidRDefault="00EC587E" w:rsidP="00EC587E">
      <w:pPr>
        <w:jc w:val="center"/>
        <w:rPr>
          <w:sz w:val="20"/>
        </w:rPr>
      </w:pPr>
    </w:p>
    <w:p w:rsidR="00EC587E" w:rsidRDefault="00EC587E" w:rsidP="00EC587E">
      <w:pPr>
        <w:ind w:left="3600" w:firstLine="720"/>
        <w:rPr>
          <w:sz w:val="20"/>
        </w:rPr>
      </w:pPr>
    </w:p>
    <w:p w:rsidR="00EC587E" w:rsidRDefault="00EC587E" w:rsidP="00EC587E">
      <w:pPr>
        <w:ind w:left="3600" w:firstLine="720"/>
        <w:rPr>
          <w:sz w:val="20"/>
        </w:rPr>
      </w:pPr>
    </w:p>
    <w:p w:rsidR="00EC587E" w:rsidRDefault="00EC587E" w:rsidP="00EC587E">
      <w:pPr>
        <w:ind w:left="3600" w:firstLine="720"/>
        <w:rPr>
          <w:sz w:val="20"/>
        </w:rPr>
      </w:pPr>
    </w:p>
    <w:p w:rsidR="00EC587E" w:rsidRDefault="00EC587E" w:rsidP="00EC587E">
      <w:pPr>
        <w:ind w:left="3600" w:firstLine="720"/>
        <w:rPr>
          <w:sz w:val="20"/>
        </w:rPr>
      </w:pPr>
    </w:p>
    <w:p w:rsidR="00EC587E" w:rsidRDefault="00EC587E" w:rsidP="00EC587E">
      <w:pPr>
        <w:ind w:left="3600" w:firstLine="720"/>
        <w:rPr>
          <w:sz w:val="20"/>
        </w:rPr>
      </w:pPr>
    </w:p>
    <w:p w:rsidR="00EC587E" w:rsidRDefault="007A2F0D" w:rsidP="00EC587E">
      <w:pPr>
        <w:jc w:val="center"/>
        <w:rPr>
          <w:b/>
          <w:sz w:val="36"/>
        </w:rPr>
      </w:pPr>
      <w:r>
        <w:rPr>
          <w:b/>
          <w:sz w:val="36"/>
        </w:rPr>
        <w:t>INSPECTION GUIDELINES</w:t>
      </w:r>
    </w:p>
    <w:p w:rsidR="00EC587E" w:rsidRDefault="007A2F0D" w:rsidP="00AF1120">
      <w:pPr>
        <w:jc w:val="center"/>
        <w:outlineLvl w:val="0"/>
        <w:rPr>
          <w:b/>
          <w:sz w:val="36"/>
        </w:rPr>
      </w:pPr>
      <w:bookmarkStart w:id="0" w:name="_Toc381010684"/>
      <w:bookmarkStart w:id="1" w:name="_Toc381011227"/>
      <w:bookmarkStart w:id="2" w:name="_Toc512242856"/>
      <w:bookmarkStart w:id="3" w:name="_Toc512244312"/>
      <w:bookmarkStart w:id="4" w:name="_Toc512246137"/>
      <w:r>
        <w:rPr>
          <w:b/>
          <w:sz w:val="36"/>
          <w:szCs w:val="36"/>
        </w:rPr>
        <w:t>FOR</w:t>
      </w:r>
      <w:r>
        <w:rPr>
          <w:sz w:val="36"/>
          <w:szCs w:val="36"/>
        </w:rPr>
        <w:t xml:space="preserve"> </w:t>
      </w:r>
      <w:r w:rsidR="00D54E65">
        <w:rPr>
          <w:b/>
          <w:sz w:val="36"/>
        </w:rPr>
        <w:t>N</w:t>
      </w:r>
      <w:r>
        <w:rPr>
          <w:b/>
          <w:sz w:val="36"/>
        </w:rPr>
        <w:t>W REGION</w:t>
      </w:r>
      <w:bookmarkEnd w:id="0"/>
      <w:bookmarkEnd w:id="1"/>
      <w:r w:rsidRPr="007A2F0D">
        <w:rPr>
          <w:b/>
          <w:sz w:val="36"/>
        </w:rPr>
        <w:t xml:space="preserve"> </w:t>
      </w:r>
      <w:r>
        <w:rPr>
          <w:b/>
          <w:sz w:val="36"/>
        </w:rPr>
        <w:t>CONSTRUCTION</w:t>
      </w:r>
      <w:bookmarkEnd w:id="2"/>
      <w:bookmarkEnd w:id="3"/>
      <w:bookmarkEnd w:id="4"/>
    </w:p>
    <w:p w:rsidR="00516108" w:rsidRDefault="00516108" w:rsidP="00516108">
      <w:pPr>
        <w:jc w:val="center"/>
        <w:rPr>
          <w:b/>
          <w:bCs/>
          <w:sz w:val="36"/>
        </w:rPr>
      </w:pPr>
      <w:r>
        <w:rPr>
          <w:b/>
          <w:bCs/>
          <w:sz w:val="36"/>
        </w:rPr>
        <w:t>201</w:t>
      </w:r>
      <w:r w:rsidR="00D54E65">
        <w:rPr>
          <w:b/>
          <w:bCs/>
          <w:sz w:val="36"/>
        </w:rPr>
        <w:t>8</w:t>
      </w:r>
    </w:p>
    <w:p w:rsidR="00516108" w:rsidRDefault="00516108" w:rsidP="00AF1120">
      <w:pPr>
        <w:jc w:val="center"/>
        <w:outlineLvl w:val="0"/>
        <w:rPr>
          <w:b/>
          <w:sz w:val="36"/>
        </w:rPr>
      </w:pPr>
    </w:p>
    <w:p w:rsidR="007A2F0D" w:rsidRDefault="007A2F0D" w:rsidP="00AF1120">
      <w:pPr>
        <w:jc w:val="center"/>
        <w:outlineLvl w:val="0"/>
        <w:rPr>
          <w:b/>
          <w:sz w:val="36"/>
        </w:rPr>
      </w:pPr>
    </w:p>
    <w:p w:rsidR="007A2F0D" w:rsidRDefault="007A2F0D" w:rsidP="00AF1120">
      <w:pPr>
        <w:jc w:val="center"/>
        <w:outlineLvl w:val="0"/>
        <w:rPr>
          <w:b/>
          <w:sz w:val="36"/>
        </w:rPr>
      </w:pPr>
    </w:p>
    <w:sdt>
      <w:sdtPr>
        <w:rPr>
          <w:rFonts w:asciiTheme="minorHAnsi" w:eastAsiaTheme="minorHAnsi" w:hAnsiTheme="minorHAnsi" w:cstheme="minorBidi"/>
          <w:color w:val="auto"/>
          <w:sz w:val="22"/>
          <w:szCs w:val="22"/>
        </w:rPr>
        <w:id w:val="-1265684419"/>
        <w:docPartObj>
          <w:docPartGallery w:val="Table of Contents"/>
          <w:docPartUnique/>
        </w:docPartObj>
      </w:sdtPr>
      <w:sdtEndPr>
        <w:rPr>
          <w:b/>
          <w:bCs/>
          <w:noProof/>
        </w:rPr>
      </w:sdtEndPr>
      <w:sdtContent>
        <w:p w:rsidR="00ED4DDF" w:rsidRDefault="00ED4DDF">
          <w:pPr>
            <w:pStyle w:val="TOCHeading"/>
          </w:pPr>
          <w:r>
            <w:t>Table of Contents</w:t>
          </w:r>
        </w:p>
        <w:p w:rsidR="003730E8" w:rsidRDefault="00ED4DDF">
          <w:pPr>
            <w:pStyle w:val="TOC1"/>
            <w:tabs>
              <w:tab w:val="right" w:leader="dot" w:pos="10070"/>
            </w:tabs>
            <w:rPr>
              <w:rFonts w:eastAsiaTheme="minorEastAsia"/>
              <w:noProof/>
            </w:rPr>
          </w:pPr>
          <w:r>
            <w:fldChar w:fldCharType="begin"/>
          </w:r>
          <w:r>
            <w:instrText xml:space="preserve"> TOC \o "1-3" \h \z \u </w:instrText>
          </w:r>
          <w:r>
            <w:fldChar w:fldCharType="separate"/>
          </w:r>
        </w:p>
        <w:p w:rsidR="003730E8" w:rsidRDefault="002E257A">
          <w:pPr>
            <w:pStyle w:val="TOC1"/>
            <w:tabs>
              <w:tab w:val="right" w:leader="dot" w:pos="10070"/>
            </w:tabs>
            <w:rPr>
              <w:rFonts w:eastAsiaTheme="minorEastAsia"/>
              <w:noProof/>
            </w:rPr>
          </w:pPr>
          <w:hyperlink w:anchor="_Toc512246138" w:history="1">
            <w:r w:rsidR="003730E8" w:rsidRPr="00D34BF5">
              <w:rPr>
                <w:rStyle w:val="Hyperlink"/>
                <w:noProof/>
              </w:rPr>
              <w:t>REMOVALS</w:t>
            </w:r>
            <w:r w:rsidR="003730E8">
              <w:rPr>
                <w:noProof/>
                <w:webHidden/>
              </w:rPr>
              <w:tab/>
            </w:r>
            <w:r w:rsidR="003730E8">
              <w:rPr>
                <w:noProof/>
                <w:webHidden/>
              </w:rPr>
              <w:fldChar w:fldCharType="begin"/>
            </w:r>
            <w:r w:rsidR="003730E8">
              <w:rPr>
                <w:noProof/>
                <w:webHidden/>
              </w:rPr>
              <w:instrText xml:space="preserve"> PAGEREF _Toc512246138 \h </w:instrText>
            </w:r>
            <w:r w:rsidR="003730E8">
              <w:rPr>
                <w:noProof/>
                <w:webHidden/>
              </w:rPr>
            </w:r>
            <w:r w:rsidR="003730E8">
              <w:rPr>
                <w:noProof/>
                <w:webHidden/>
              </w:rPr>
              <w:fldChar w:fldCharType="separate"/>
            </w:r>
            <w:r w:rsidR="003730E8">
              <w:rPr>
                <w:noProof/>
                <w:webHidden/>
              </w:rPr>
              <w:t>2</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39" w:history="1">
            <w:r w:rsidR="003730E8" w:rsidRPr="00D34BF5">
              <w:rPr>
                <w:rStyle w:val="Hyperlink"/>
                <w:noProof/>
              </w:rPr>
              <w:t>TRAFFIC CONTROL</w:t>
            </w:r>
            <w:r w:rsidR="003730E8">
              <w:rPr>
                <w:noProof/>
                <w:webHidden/>
              </w:rPr>
              <w:tab/>
            </w:r>
            <w:r w:rsidR="003730E8">
              <w:rPr>
                <w:noProof/>
                <w:webHidden/>
              </w:rPr>
              <w:fldChar w:fldCharType="begin"/>
            </w:r>
            <w:r w:rsidR="003730E8">
              <w:rPr>
                <w:noProof/>
                <w:webHidden/>
              </w:rPr>
              <w:instrText xml:space="preserve"> PAGEREF _Toc512246139 \h </w:instrText>
            </w:r>
            <w:r w:rsidR="003730E8">
              <w:rPr>
                <w:noProof/>
                <w:webHidden/>
              </w:rPr>
            </w:r>
            <w:r w:rsidR="003730E8">
              <w:rPr>
                <w:noProof/>
                <w:webHidden/>
              </w:rPr>
              <w:fldChar w:fldCharType="separate"/>
            </w:r>
            <w:r w:rsidR="003730E8">
              <w:rPr>
                <w:noProof/>
                <w:webHidden/>
              </w:rPr>
              <w:t>3</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0" w:history="1">
            <w:r w:rsidR="003730E8" w:rsidRPr="00D34BF5">
              <w:rPr>
                <w:rStyle w:val="Hyperlink"/>
                <w:noProof/>
              </w:rPr>
              <w:t>CONTRACTOR STAKING</w:t>
            </w:r>
            <w:r w:rsidR="003730E8">
              <w:rPr>
                <w:noProof/>
                <w:webHidden/>
              </w:rPr>
              <w:tab/>
            </w:r>
            <w:r w:rsidR="003730E8">
              <w:rPr>
                <w:noProof/>
                <w:webHidden/>
              </w:rPr>
              <w:fldChar w:fldCharType="begin"/>
            </w:r>
            <w:r w:rsidR="003730E8">
              <w:rPr>
                <w:noProof/>
                <w:webHidden/>
              </w:rPr>
              <w:instrText xml:space="preserve"> PAGEREF _Toc512246140 \h </w:instrText>
            </w:r>
            <w:r w:rsidR="003730E8">
              <w:rPr>
                <w:noProof/>
                <w:webHidden/>
              </w:rPr>
            </w:r>
            <w:r w:rsidR="003730E8">
              <w:rPr>
                <w:noProof/>
                <w:webHidden/>
              </w:rPr>
              <w:fldChar w:fldCharType="separate"/>
            </w:r>
            <w:r w:rsidR="003730E8">
              <w:rPr>
                <w:noProof/>
                <w:webHidden/>
              </w:rPr>
              <w:t>8</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1" w:history="1">
            <w:r w:rsidR="003730E8" w:rsidRPr="00D34BF5">
              <w:rPr>
                <w:rStyle w:val="Hyperlink"/>
                <w:noProof/>
              </w:rPr>
              <w:t>EARTHWORK</w:t>
            </w:r>
            <w:r w:rsidR="003730E8">
              <w:rPr>
                <w:noProof/>
                <w:webHidden/>
              </w:rPr>
              <w:tab/>
            </w:r>
            <w:r w:rsidR="003730E8">
              <w:rPr>
                <w:noProof/>
                <w:webHidden/>
              </w:rPr>
              <w:fldChar w:fldCharType="begin"/>
            </w:r>
            <w:r w:rsidR="003730E8">
              <w:rPr>
                <w:noProof/>
                <w:webHidden/>
              </w:rPr>
              <w:instrText xml:space="preserve"> PAGEREF _Toc512246141 \h </w:instrText>
            </w:r>
            <w:r w:rsidR="003730E8">
              <w:rPr>
                <w:noProof/>
                <w:webHidden/>
              </w:rPr>
            </w:r>
            <w:r w:rsidR="003730E8">
              <w:rPr>
                <w:noProof/>
                <w:webHidden/>
              </w:rPr>
              <w:fldChar w:fldCharType="separate"/>
            </w:r>
            <w:r w:rsidR="003730E8">
              <w:rPr>
                <w:noProof/>
                <w:webHidden/>
              </w:rPr>
              <w:t>9</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2" w:history="1">
            <w:r w:rsidR="003730E8" w:rsidRPr="00D34BF5">
              <w:rPr>
                <w:rStyle w:val="Hyperlink"/>
                <w:noProof/>
              </w:rPr>
              <w:t>BASE AGGREGATE</w:t>
            </w:r>
            <w:r w:rsidR="003730E8">
              <w:rPr>
                <w:noProof/>
                <w:webHidden/>
              </w:rPr>
              <w:tab/>
            </w:r>
            <w:r w:rsidR="003730E8">
              <w:rPr>
                <w:noProof/>
                <w:webHidden/>
              </w:rPr>
              <w:fldChar w:fldCharType="begin"/>
            </w:r>
            <w:r w:rsidR="003730E8">
              <w:rPr>
                <w:noProof/>
                <w:webHidden/>
              </w:rPr>
              <w:instrText xml:space="preserve"> PAGEREF _Toc512246142 \h </w:instrText>
            </w:r>
            <w:r w:rsidR="003730E8">
              <w:rPr>
                <w:noProof/>
                <w:webHidden/>
              </w:rPr>
            </w:r>
            <w:r w:rsidR="003730E8">
              <w:rPr>
                <w:noProof/>
                <w:webHidden/>
              </w:rPr>
              <w:fldChar w:fldCharType="separate"/>
            </w:r>
            <w:r w:rsidR="003730E8">
              <w:rPr>
                <w:noProof/>
                <w:webHidden/>
              </w:rPr>
              <w:t>11</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3" w:history="1">
            <w:r w:rsidR="003730E8" w:rsidRPr="00D34BF5">
              <w:rPr>
                <w:rStyle w:val="Hyperlink"/>
                <w:noProof/>
              </w:rPr>
              <w:t>PIPE CULVERT</w:t>
            </w:r>
            <w:r w:rsidR="003730E8">
              <w:rPr>
                <w:noProof/>
                <w:webHidden/>
              </w:rPr>
              <w:tab/>
            </w:r>
            <w:r w:rsidR="003730E8">
              <w:rPr>
                <w:noProof/>
                <w:webHidden/>
              </w:rPr>
              <w:fldChar w:fldCharType="begin"/>
            </w:r>
            <w:r w:rsidR="003730E8">
              <w:rPr>
                <w:noProof/>
                <w:webHidden/>
              </w:rPr>
              <w:instrText xml:space="preserve"> PAGEREF _Toc512246143 \h </w:instrText>
            </w:r>
            <w:r w:rsidR="003730E8">
              <w:rPr>
                <w:noProof/>
                <w:webHidden/>
              </w:rPr>
            </w:r>
            <w:r w:rsidR="003730E8">
              <w:rPr>
                <w:noProof/>
                <w:webHidden/>
              </w:rPr>
              <w:fldChar w:fldCharType="separate"/>
            </w:r>
            <w:r w:rsidR="003730E8">
              <w:rPr>
                <w:noProof/>
                <w:webHidden/>
              </w:rPr>
              <w:t>12</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4" w:history="1">
            <w:r w:rsidR="003730E8" w:rsidRPr="00D34BF5">
              <w:rPr>
                <w:rStyle w:val="Hyperlink"/>
                <w:noProof/>
              </w:rPr>
              <w:t>STORM SEWER</w:t>
            </w:r>
            <w:r w:rsidR="003730E8">
              <w:rPr>
                <w:noProof/>
                <w:webHidden/>
              </w:rPr>
              <w:tab/>
            </w:r>
            <w:r w:rsidR="003730E8">
              <w:rPr>
                <w:noProof/>
                <w:webHidden/>
              </w:rPr>
              <w:fldChar w:fldCharType="begin"/>
            </w:r>
            <w:r w:rsidR="003730E8">
              <w:rPr>
                <w:noProof/>
                <w:webHidden/>
              </w:rPr>
              <w:instrText xml:space="preserve"> PAGEREF _Toc512246144 \h </w:instrText>
            </w:r>
            <w:r w:rsidR="003730E8">
              <w:rPr>
                <w:noProof/>
                <w:webHidden/>
              </w:rPr>
            </w:r>
            <w:r w:rsidR="003730E8">
              <w:rPr>
                <w:noProof/>
                <w:webHidden/>
              </w:rPr>
              <w:fldChar w:fldCharType="separate"/>
            </w:r>
            <w:r w:rsidR="003730E8">
              <w:rPr>
                <w:noProof/>
                <w:webHidden/>
              </w:rPr>
              <w:t>13</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5" w:history="1">
            <w:r w:rsidR="003730E8" w:rsidRPr="00D34BF5">
              <w:rPr>
                <w:rStyle w:val="Hyperlink"/>
                <w:noProof/>
              </w:rPr>
              <w:t>CONCRETE PAVEMENT</w:t>
            </w:r>
            <w:r w:rsidR="003730E8">
              <w:rPr>
                <w:noProof/>
                <w:webHidden/>
              </w:rPr>
              <w:tab/>
            </w:r>
            <w:r w:rsidR="003730E8">
              <w:rPr>
                <w:noProof/>
                <w:webHidden/>
              </w:rPr>
              <w:fldChar w:fldCharType="begin"/>
            </w:r>
            <w:r w:rsidR="003730E8">
              <w:rPr>
                <w:noProof/>
                <w:webHidden/>
              </w:rPr>
              <w:instrText xml:space="preserve"> PAGEREF _Toc512246145 \h </w:instrText>
            </w:r>
            <w:r w:rsidR="003730E8">
              <w:rPr>
                <w:noProof/>
                <w:webHidden/>
              </w:rPr>
            </w:r>
            <w:r w:rsidR="003730E8">
              <w:rPr>
                <w:noProof/>
                <w:webHidden/>
              </w:rPr>
              <w:fldChar w:fldCharType="separate"/>
            </w:r>
            <w:r w:rsidR="003730E8">
              <w:rPr>
                <w:noProof/>
                <w:webHidden/>
              </w:rPr>
              <w:t>14</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6" w:history="1">
            <w:r w:rsidR="003730E8" w:rsidRPr="00D34BF5">
              <w:rPr>
                <w:rStyle w:val="Hyperlink"/>
                <w:noProof/>
              </w:rPr>
              <w:t>ASPHALT PAVEMENT</w:t>
            </w:r>
            <w:r w:rsidR="003730E8">
              <w:rPr>
                <w:noProof/>
                <w:webHidden/>
              </w:rPr>
              <w:tab/>
            </w:r>
            <w:r w:rsidR="003730E8">
              <w:rPr>
                <w:noProof/>
                <w:webHidden/>
              </w:rPr>
              <w:fldChar w:fldCharType="begin"/>
            </w:r>
            <w:r w:rsidR="003730E8">
              <w:rPr>
                <w:noProof/>
                <w:webHidden/>
              </w:rPr>
              <w:instrText xml:space="preserve"> PAGEREF _Toc512246146 \h </w:instrText>
            </w:r>
            <w:r w:rsidR="003730E8">
              <w:rPr>
                <w:noProof/>
                <w:webHidden/>
              </w:rPr>
            </w:r>
            <w:r w:rsidR="003730E8">
              <w:rPr>
                <w:noProof/>
                <w:webHidden/>
              </w:rPr>
              <w:fldChar w:fldCharType="separate"/>
            </w:r>
            <w:r w:rsidR="003730E8">
              <w:rPr>
                <w:noProof/>
                <w:webHidden/>
              </w:rPr>
              <w:t>16</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7" w:history="1">
            <w:r w:rsidR="003730E8" w:rsidRPr="00D34BF5">
              <w:rPr>
                <w:rStyle w:val="Hyperlink"/>
                <w:noProof/>
              </w:rPr>
              <w:t>CONCRETE BRIDGES AND CONCRETE MASONRY</w:t>
            </w:r>
            <w:r w:rsidR="003730E8">
              <w:rPr>
                <w:noProof/>
                <w:webHidden/>
              </w:rPr>
              <w:tab/>
            </w:r>
            <w:r w:rsidR="003730E8">
              <w:rPr>
                <w:noProof/>
                <w:webHidden/>
              </w:rPr>
              <w:fldChar w:fldCharType="begin"/>
            </w:r>
            <w:r w:rsidR="003730E8">
              <w:rPr>
                <w:noProof/>
                <w:webHidden/>
              </w:rPr>
              <w:instrText xml:space="preserve"> PAGEREF _Toc512246147 \h </w:instrText>
            </w:r>
            <w:r w:rsidR="003730E8">
              <w:rPr>
                <w:noProof/>
                <w:webHidden/>
              </w:rPr>
            </w:r>
            <w:r w:rsidR="003730E8">
              <w:rPr>
                <w:noProof/>
                <w:webHidden/>
              </w:rPr>
              <w:fldChar w:fldCharType="separate"/>
            </w:r>
            <w:r w:rsidR="003730E8">
              <w:rPr>
                <w:noProof/>
                <w:webHidden/>
              </w:rPr>
              <w:t>17</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8" w:history="1">
            <w:r w:rsidR="003730E8" w:rsidRPr="00D34BF5">
              <w:rPr>
                <w:rStyle w:val="Hyperlink"/>
                <w:noProof/>
              </w:rPr>
              <w:t>STEEL BRIDGES</w:t>
            </w:r>
            <w:r w:rsidR="003730E8">
              <w:rPr>
                <w:noProof/>
                <w:webHidden/>
              </w:rPr>
              <w:tab/>
            </w:r>
            <w:r w:rsidR="003730E8">
              <w:rPr>
                <w:noProof/>
                <w:webHidden/>
              </w:rPr>
              <w:fldChar w:fldCharType="begin"/>
            </w:r>
            <w:r w:rsidR="003730E8">
              <w:rPr>
                <w:noProof/>
                <w:webHidden/>
              </w:rPr>
              <w:instrText xml:space="preserve"> PAGEREF _Toc512246148 \h </w:instrText>
            </w:r>
            <w:r w:rsidR="003730E8">
              <w:rPr>
                <w:noProof/>
                <w:webHidden/>
              </w:rPr>
            </w:r>
            <w:r w:rsidR="003730E8">
              <w:rPr>
                <w:noProof/>
                <w:webHidden/>
              </w:rPr>
              <w:fldChar w:fldCharType="separate"/>
            </w:r>
            <w:r w:rsidR="003730E8">
              <w:rPr>
                <w:noProof/>
                <w:webHidden/>
              </w:rPr>
              <w:t>19</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49" w:history="1">
            <w:r w:rsidR="003730E8" w:rsidRPr="00D34BF5">
              <w:rPr>
                <w:rStyle w:val="Hyperlink"/>
                <w:noProof/>
              </w:rPr>
              <w:t>PILING</w:t>
            </w:r>
            <w:r w:rsidR="003730E8">
              <w:rPr>
                <w:noProof/>
                <w:webHidden/>
              </w:rPr>
              <w:tab/>
            </w:r>
            <w:r w:rsidR="003730E8">
              <w:rPr>
                <w:noProof/>
                <w:webHidden/>
              </w:rPr>
              <w:fldChar w:fldCharType="begin"/>
            </w:r>
            <w:r w:rsidR="003730E8">
              <w:rPr>
                <w:noProof/>
                <w:webHidden/>
              </w:rPr>
              <w:instrText xml:space="preserve"> PAGEREF _Toc512246149 \h </w:instrText>
            </w:r>
            <w:r w:rsidR="003730E8">
              <w:rPr>
                <w:noProof/>
                <w:webHidden/>
              </w:rPr>
            </w:r>
            <w:r w:rsidR="003730E8">
              <w:rPr>
                <w:noProof/>
                <w:webHidden/>
              </w:rPr>
              <w:fldChar w:fldCharType="separate"/>
            </w:r>
            <w:r w:rsidR="003730E8">
              <w:rPr>
                <w:noProof/>
                <w:webHidden/>
              </w:rPr>
              <w:t>20</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0" w:history="1">
            <w:r w:rsidR="003730E8" w:rsidRPr="00D34BF5">
              <w:rPr>
                <w:rStyle w:val="Hyperlink"/>
                <w:noProof/>
              </w:rPr>
              <w:t>STRUCTURES (GENERAL)</w:t>
            </w:r>
            <w:r w:rsidR="003730E8">
              <w:rPr>
                <w:noProof/>
                <w:webHidden/>
              </w:rPr>
              <w:tab/>
            </w:r>
            <w:r w:rsidR="003730E8">
              <w:rPr>
                <w:noProof/>
                <w:webHidden/>
              </w:rPr>
              <w:fldChar w:fldCharType="begin"/>
            </w:r>
            <w:r w:rsidR="003730E8">
              <w:rPr>
                <w:noProof/>
                <w:webHidden/>
              </w:rPr>
              <w:instrText xml:space="preserve"> PAGEREF _Toc512246150 \h </w:instrText>
            </w:r>
            <w:r w:rsidR="003730E8">
              <w:rPr>
                <w:noProof/>
                <w:webHidden/>
              </w:rPr>
            </w:r>
            <w:r w:rsidR="003730E8">
              <w:rPr>
                <w:noProof/>
                <w:webHidden/>
              </w:rPr>
              <w:fldChar w:fldCharType="separate"/>
            </w:r>
            <w:r w:rsidR="003730E8">
              <w:rPr>
                <w:noProof/>
                <w:webHidden/>
              </w:rPr>
              <w:t>21</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1" w:history="1">
            <w:r w:rsidR="003730E8" w:rsidRPr="00D34BF5">
              <w:rPr>
                <w:rStyle w:val="Hyperlink"/>
                <w:noProof/>
              </w:rPr>
              <w:t>ANCILLARY STRUCTURES</w:t>
            </w:r>
            <w:r w:rsidR="003730E8">
              <w:rPr>
                <w:noProof/>
                <w:webHidden/>
              </w:rPr>
              <w:tab/>
            </w:r>
            <w:r w:rsidR="003730E8">
              <w:rPr>
                <w:noProof/>
                <w:webHidden/>
              </w:rPr>
              <w:fldChar w:fldCharType="begin"/>
            </w:r>
            <w:r w:rsidR="003730E8">
              <w:rPr>
                <w:noProof/>
                <w:webHidden/>
              </w:rPr>
              <w:instrText xml:space="preserve"> PAGEREF _Toc512246151 \h </w:instrText>
            </w:r>
            <w:r w:rsidR="003730E8">
              <w:rPr>
                <w:noProof/>
                <w:webHidden/>
              </w:rPr>
            </w:r>
            <w:r w:rsidR="003730E8">
              <w:rPr>
                <w:noProof/>
                <w:webHidden/>
              </w:rPr>
              <w:fldChar w:fldCharType="separate"/>
            </w:r>
            <w:r w:rsidR="003730E8">
              <w:rPr>
                <w:noProof/>
                <w:webHidden/>
              </w:rPr>
              <w:t>22</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3" w:history="1">
            <w:r w:rsidR="003730E8" w:rsidRPr="00D34BF5">
              <w:rPr>
                <w:rStyle w:val="Hyperlink"/>
                <w:noProof/>
              </w:rPr>
              <w:t>BOX CULVERTS, RETAINING WALLS, AND ENDWALLS</w:t>
            </w:r>
            <w:r w:rsidR="003730E8">
              <w:rPr>
                <w:noProof/>
                <w:webHidden/>
              </w:rPr>
              <w:tab/>
            </w:r>
            <w:r w:rsidR="003730E8">
              <w:rPr>
                <w:noProof/>
                <w:webHidden/>
              </w:rPr>
              <w:fldChar w:fldCharType="begin"/>
            </w:r>
            <w:r w:rsidR="003730E8">
              <w:rPr>
                <w:noProof/>
                <w:webHidden/>
              </w:rPr>
              <w:instrText xml:space="preserve"> PAGEREF _Toc512246153 \h </w:instrText>
            </w:r>
            <w:r w:rsidR="003730E8">
              <w:rPr>
                <w:noProof/>
                <w:webHidden/>
              </w:rPr>
            </w:r>
            <w:r w:rsidR="003730E8">
              <w:rPr>
                <w:noProof/>
                <w:webHidden/>
              </w:rPr>
              <w:fldChar w:fldCharType="separate"/>
            </w:r>
            <w:r w:rsidR="003730E8">
              <w:rPr>
                <w:noProof/>
                <w:webHidden/>
              </w:rPr>
              <w:t>23</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4" w:history="1">
            <w:r w:rsidR="003730E8" w:rsidRPr="00D34BF5">
              <w:rPr>
                <w:rStyle w:val="Hyperlink"/>
                <w:noProof/>
              </w:rPr>
              <w:t>ANCILLARY CONCRETE</w:t>
            </w:r>
            <w:r w:rsidR="003730E8">
              <w:rPr>
                <w:noProof/>
                <w:webHidden/>
              </w:rPr>
              <w:tab/>
            </w:r>
            <w:r w:rsidR="003730E8">
              <w:rPr>
                <w:noProof/>
                <w:webHidden/>
              </w:rPr>
              <w:fldChar w:fldCharType="begin"/>
            </w:r>
            <w:r w:rsidR="003730E8">
              <w:rPr>
                <w:noProof/>
                <w:webHidden/>
              </w:rPr>
              <w:instrText xml:space="preserve"> PAGEREF _Toc512246154 \h </w:instrText>
            </w:r>
            <w:r w:rsidR="003730E8">
              <w:rPr>
                <w:noProof/>
                <w:webHidden/>
              </w:rPr>
            </w:r>
            <w:r w:rsidR="003730E8">
              <w:rPr>
                <w:noProof/>
                <w:webHidden/>
              </w:rPr>
              <w:fldChar w:fldCharType="separate"/>
            </w:r>
            <w:r w:rsidR="003730E8">
              <w:rPr>
                <w:noProof/>
                <w:webHidden/>
              </w:rPr>
              <w:t>24</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5" w:history="1">
            <w:r w:rsidR="003730E8" w:rsidRPr="00D34BF5">
              <w:rPr>
                <w:rStyle w:val="Hyperlink"/>
                <w:noProof/>
              </w:rPr>
              <w:t>PAVEMENT MARKING</w:t>
            </w:r>
            <w:r w:rsidR="003730E8">
              <w:rPr>
                <w:noProof/>
                <w:webHidden/>
              </w:rPr>
              <w:tab/>
            </w:r>
            <w:r w:rsidR="003730E8">
              <w:rPr>
                <w:noProof/>
                <w:webHidden/>
              </w:rPr>
              <w:fldChar w:fldCharType="begin"/>
            </w:r>
            <w:r w:rsidR="003730E8">
              <w:rPr>
                <w:noProof/>
                <w:webHidden/>
              </w:rPr>
              <w:instrText xml:space="preserve"> PAGEREF _Toc512246155 \h </w:instrText>
            </w:r>
            <w:r w:rsidR="003730E8">
              <w:rPr>
                <w:noProof/>
                <w:webHidden/>
              </w:rPr>
            </w:r>
            <w:r w:rsidR="003730E8">
              <w:rPr>
                <w:noProof/>
                <w:webHidden/>
              </w:rPr>
              <w:fldChar w:fldCharType="separate"/>
            </w:r>
            <w:r w:rsidR="003730E8">
              <w:rPr>
                <w:noProof/>
                <w:webHidden/>
              </w:rPr>
              <w:t>25</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6" w:history="1">
            <w:r w:rsidR="003730E8" w:rsidRPr="00D34BF5">
              <w:rPr>
                <w:rStyle w:val="Hyperlink"/>
                <w:noProof/>
              </w:rPr>
              <w:t>LANDSCAPING</w:t>
            </w:r>
            <w:r w:rsidR="003730E8">
              <w:rPr>
                <w:noProof/>
                <w:webHidden/>
              </w:rPr>
              <w:tab/>
            </w:r>
            <w:r w:rsidR="003730E8">
              <w:rPr>
                <w:noProof/>
                <w:webHidden/>
              </w:rPr>
              <w:fldChar w:fldCharType="begin"/>
            </w:r>
            <w:r w:rsidR="003730E8">
              <w:rPr>
                <w:noProof/>
                <w:webHidden/>
              </w:rPr>
              <w:instrText xml:space="preserve"> PAGEREF _Toc512246156 \h </w:instrText>
            </w:r>
            <w:r w:rsidR="003730E8">
              <w:rPr>
                <w:noProof/>
                <w:webHidden/>
              </w:rPr>
            </w:r>
            <w:r w:rsidR="003730E8">
              <w:rPr>
                <w:noProof/>
                <w:webHidden/>
              </w:rPr>
              <w:fldChar w:fldCharType="separate"/>
            </w:r>
            <w:r w:rsidR="003730E8">
              <w:rPr>
                <w:noProof/>
                <w:webHidden/>
              </w:rPr>
              <w:t>26</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7" w:history="1">
            <w:r w:rsidR="003730E8" w:rsidRPr="00D34BF5">
              <w:rPr>
                <w:rStyle w:val="Hyperlink"/>
                <w:noProof/>
              </w:rPr>
              <w:t>ELECTRICAL</w:t>
            </w:r>
            <w:r w:rsidR="003730E8">
              <w:rPr>
                <w:noProof/>
                <w:webHidden/>
              </w:rPr>
              <w:tab/>
            </w:r>
            <w:r w:rsidR="003730E8">
              <w:rPr>
                <w:noProof/>
                <w:webHidden/>
              </w:rPr>
              <w:fldChar w:fldCharType="begin"/>
            </w:r>
            <w:r w:rsidR="003730E8">
              <w:rPr>
                <w:noProof/>
                <w:webHidden/>
              </w:rPr>
              <w:instrText xml:space="preserve"> PAGEREF _Toc512246157 \h </w:instrText>
            </w:r>
            <w:r w:rsidR="003730E8">
              <w:rPr>
                <w:noProof/>
                <w:webHidden/>
              </w:rPr>
            </w:r>
            <w:r w:rsidR="003730E8">
              <w:rPr>
                <w:noProof/>
                <w:webHidden/>
              </w:rPr>
              <w:fldChar w:fldCharType="separate"/>
            </w:r>
            <w:r w:rsidR="003730E8">
              <w:rPr>
                <w:noProof/>
                <w:webHidden/>
              </w:rPr>
              <w:t>27</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8" w:history="1">
            <w:r w:rsidR="003730E8" w:rsidRPr="00D34BF5">
              <w:rPr>
                <w:rStyle w:val="Hyperlink"/>
                <w:noProof/>
              </w:rPr>
              <w:t>MATERIALS</w:t>
            </w:r>
            <w:r w:rsidR="003730E8">
              <w:rPr>
                <w:noProof/>
                <w:webHidden/>
              </w:rPr>
              <w:tab/>
            </w:r>
            <w:r w:rsidR="003730E8">
              <w:rPr>
                <w:noProof/>
                <w:webHidden/>
              </w:rPr>
              <w:fldChar w:fldCharType="begin"/>
            </w:r>
            <w:r w:rsidR="003730E8">
              <w:rPr>
                <w:noProof/>
                <w:webHidden/>
              </w:rPr>
              <w:instrText xml:space="preserve"> PAGEREF _Toc512246158 \h </w:instrText>
            </w:r>
            <w:r w:rsidR="003730E8">
              <w:rPr>
                <w:noProof/>
                <w:webHidden/>
              </w:rPr>
            </w:r>
            <w:r w:rsidR="003730E8">
              <w:rPr>
                <w:noProof/>
                <w:webHidden/>
              </w:rPr>
              <w:fldChar w:fldCharType="separate"/>
            </w:r>
            <w:r w:rsidR="003730E8">
              <w:rPr>
                <w:noProof/>
                <w:webHidden/>
              </w:rPr>
              <w:t>28</w:t>
            </w:r>
            <w:r w:rsidR="003730E8">
              <w:rPr>
                <w:noProof/>
                <w:webHidden/>
              </w:rPr>
              <w:fldChar w:fldCharType="end"/>
            </w:r>
          </w:hyperlink>
        </w:p>
        <w:p w:rsidR="003730E8" w:rsidRDefault="002E257A">
          <w:pPr>
            <w:pStyle w:val="TOC1"/>
            <w:tabs>
              <w:tab w:val="right" w:leader="dot" w:pos="10070"/>
            </w:tabs>
            <w:rPr>
              <w:rFonts w:eastAsiaTheme="minorEastAsia"/>
              <w:noProof/>
            </w:rPr>
          </w:pPr>
          <w:hyperlink w:anchor="_Toc512246159" w:history="1">
            <w:r w:rsidR="003730E8" w:rsidRPr="00D34BF5">
              <w:rPr>
                <w:rStyle w:val="Hyperlink"/>
                <w:noProof/>
              </w:rPr>
              <w:t>INCIDENTAL CONSTRUCTION</w:t>
            </w:r>
            <w:r w:rsidR="003730E8">
              <w:rPr>
                <w:noProof/>
                <w:webHidden/>
              </w:rPr>
              <w:tab/>
            </w:r>
            <w:r w:rsidR="003730E8">
              <w:rPr>
                <w:noProof/>
                <w:webHidden/>
              </w:rPr>
              <w:fldChar w:fldCharType="begin"/>
            </w:r>
            <w:r w:rsidR="003730E8">
              <w:rPr>
                <w:noProof/>
                <w:webHidden/>
              </w:rPr>
              <w:instrText xml:space="preserve"> PAGEREF _Toc512246159 \h </w:instrText>
            </w:r>
            <w:r w:rsidR="003730E8">
              <w:rPr>
                <w:noProof/>
                <w:webHidden/>
              </w:rPr>
            </w:r>
            <w:r w:rsidR="003730E8">
              <w:rPr>
                <w:noProof/>
                <w:webHidden/>
              </w:rPr>
              <w:fldChar w:fldCharType="separate"/>
            </w:r>
            <w:r w:rsidR="003730E8">
              <w:rPr>
                <w:noProof/>
                <w:webHidden/>
              </w:rPr>
              <w:t>29</w:t>
            </w:r>
            <w:r w:rsidR="003730E8">
              <w:rPr>
                <w:noProof/>
                <w:webHidden/>
              </w:rPr>
              <w:fldChar w:fldCharType="end"/>
            </w:r>
          </w:hyperlink>
        </w:p>
        <w:p w:rsidR="002E431B" w:rsidRPr="006B181A" w:rsidRDefault="00ED4DDF" w:rsidP="006B181A">
          <w:r>
            <w:rPr>
              <w:b/>
              <w:bCs/>
              <w:noProof/>
            </w:rPr>
            <w:fldChar w:fldCharType="end"/>
          </w:r>
        </w:p>
      </w:sdtContent>
    </w:sdt>
    <w:bookmarkStart w:id="5" w:name="_Toc381011231" w:displacedByCustomXml="prev"/>
    <w:bookmarkStart w:id="6" w:name="_Toc381010688" w:displacedByCustomXml="prev"/>
    <w:bookmarkStart w:id="7" w:name="REMOVALS" w:displacedByCustomXml="prev"/>
    <w:p w:rsidR="00645CEB" w:rsidRDefault="00DE2FDB" w:rsidP="00645CEB">
      <w:pPr>
        <w:rPr>
          <w:rFonts w:eastAsiaTheme="minorEastAsia"/>
          <w:noProof/>
          <w:color w:val="44546A"/>
        </w:rPr>
      </w:pPr>
      <w:r w:rsidRPr="00645CEB">
        <w:t>Th</w:t>
      </w:r>
      <w:r w:rsidR="00645CEB">
        <w:t>e purpose of this</w:t>
      </w:r>
      <w:r w:rsidRPr="00645CEB">
        <w:t xml:space="preserve"> document </w:t>
      </w:r>
      <w:r w:rsidR="00645CEB">
        <w:t xml:space="preserve">is to </w:t>
      </w:r>
      <w:r w:rsidRPr="00645CEB">
        <w:t>be used by constr</w:t>
      </w:r>
      <w:r w:rsidR="00CD570D">
        <w:t>uction staff as a resource</w:t>
      </w:r>
      <w:r w:rsidRPr="00645CEB">
        <w:t xml:space="preserve"> prior to inspection of upcoming work. </w:t>
      </w:r>
      <w:r w:rsidR="00645CEB">
        <w:t xml:space="preserve"> Comments, corrections, and updates are encouraged.  Please forward them to Jenny Fesenmaier at </w:t>
      </w:r>
      <w:hyperlink r:id="rId14" w:history="1">
        <w:r w:rsidR="00645CEB">
          <w:rPr>
            <w:rStyle w:val="Hyperlink"/>
            <w:rFonts w:eastAsiaTheme="minorEastAsia"/>
            <w:noProof/>
            <w:color w:val="0563C1"/>
          </w:rPr>
          <w:t>jennifer.postlewaitefesenmaier@dot.wi.gov</w:t>
        </w:r>
      </w:hyperlink>
    </w:p>
    <w:p w:rsidR="00645CEB" w:rsidRDefault="00071836">
      <w:r>
        <w:t>Topics being developed: Milling and Chip Seals, CIR, Epoxy Bridge overlay</w:t>
      </w:r>
    </w:p>
    <w:p w:rsidR="006B181A" w:rsidRPr="00645CEB" w:rsidRDefault="006B181A">
      <w:bookmarkStart w:id="8" w:name="_GoBack"/>
      <w:bookmarkEnd w:id="8"/>
      <w:r w:rsidRPr="00645CEB">
        <w:br w:type="page"/>
      </w:r>
    </w:p>
    <w:p w:rsidR="005445AE" w:rsidRPr="00A50EC4" w:rsidRDefault="0076415F" w:rsidP="00AF1120">
      <w:pPr>
        <w:jc w:val="center"/>
        <w:outlineLvl w:val="0"/>
        <w:rPr>
          <w:sz w:val="28"/>
          <w:szCs w:val="28"/>
        </w:rPr>
      </w:pPr>
      <w:bookmarkStart w:id="9" w:name="_Toc512246138"/>
      <w:r>
        <w:rPr>
          <w:sz w:val="28"/>
          <w:szCs w:val="28"/>
        </w:rPr>
        <w:lastRenderedPageBreak/>
        <w:t>REMOVALS</w:t>
      </w:r>
      <w:bookmarkEnd w:id="6"/>
      <w:bookmarkEnd w:id="5"/>
      <w:bookmarkEnd w:id="9"/>
    </w:p>
    <w:bookmarkEnd w:id="7"/>
    <w:p w:rsidR="00A50EC4" w:rsidRDefault="00A50EC4" w:rsidP="00A50EC4">
      <w:pPr>
        <w:pStyle w:val="ListParagraph"/>
        <w:numPr>
          <w:ilvl w:val="0"/>
          <w:numId w:val="1"/>
        </w:numPr>
      </w:pPr>
      <w:r>
        <w:t xml:space="preserve">CMM reference: </w:t>
      </w:r>
      <w:r w:rsidR="00481126" w:rsidRPr="0029641A">
        <w:t>3-15</w:t>
      </w:r>
      <w:r w:rsidR="0029641A">
        <w:rPr>
          <w:color w:val="FF0000"/>
        </w:rPr>
        <w:t xml:space="preserve">  </w:t>
      </w:r>
      <w:hyperlink r:id="rId15" w:history="1">
        <w:r w:rsidR="00444075" w:rsidRPr="00127B29">
          <w:rPr>
            <w:rStyle w:val="Hyperlink"/>
          </w:rPr>
          <w:t>http://roadwaystandards.dot.wi.gov/standards/cmm/cm-03-15.pdf</w:t>
        </w:r>
      </w:hyperlink>
    </w:p>
    <w:p w:rsidR="00AF7F86" w:rsidRDefault="00A50EC4" w:rsidP="008C0889">
      <w:pPr>
        <w:pStyle w:val="ListParagraph"/>
        <w:numPr>
          <w:ilvl w:val="0"/>
          <w:numId w:val="1"/>
        </w:numPr>
        <w:pBdr>
          <w:bottom w:val="single" w:sz="12" w:space="1" w:color="auto"/>
        </w:pBdr>
      </w:pPr>
      <w:r>
        <w:t xml:space="preserve">Standard Specifications reference: </w:t>
      </w:r>
      <w:r w:rsidRPr="0029641A">
        <w:t xml:space="preserve"> </w:t>
      </w:r>
      <w:r w:rsidR="00AF7F86" w:rsidRPr="0029641A">
        <w:t xml:space="preserve">Sections 203 and 204 </w:t>
      </w:r>
      <w:r>
        <w:t>(also see bid item)</w:t>
      </w:r>
      <w:r w:rsidR="00AF7F86">
        <w:t xml:space="preserve"> </w:t>
      </w:r>
      <w:hyperlink r:id="rId16" w:history="1">
        <w:r w:rsidR="00AD5538" w:rsidRPr="001B7574">
          <w:rPr>
            <w:rStyle w:val="Hyperlink"/>
          </w:rPr>
          <w:t>http://roadwaystandards.dot.wi.gov/standards/stndspec/ss-02-03.pdf</w:t>
        </w:r>
      </w:hyperlink>
      <w:r w:rsidR="00AF7F86">
        <w:t xml:space="preserve"> </w:t>
      </w:r>
      <w:hyperlink r:id="rId17" w:history="1">
        <w:r w:rsidR="00AD5538" w:rsidRPr="001B7574">
          <w:rPr>
            <w:rStyle w:val="Hyperlink"/>
          </w:rPr>
          <w:t>http://roadwaystandards.dot.wi.gov/standards/stndspec/ss-02-04.pdf</w:t>
        </w:r>
      </w:hyperlink>
      <w:r w:rsidR="008C0889">
        <w:t xml:space="preserve"> </w:t>
      </w:r>
      <w:r w:rsidR="008C0889" w:rsidRPr="008C0889">
        <w:t xml:space="preserve">  </w:t>
      </w:r>
      <w:r w:rsidR="00AF7F86" w:rsidRPr="008C0889">
        <w:t xml:space="preserve"> </w:t>
      </w:r>
    </w:p>
    <w:p w:rsidR="00A50EC4" w:rsidRDefault="00A50EC4" w:rsidP="00A50EC4">
      <w:pPr>
        <w:pStyle w:val="ListParagraph"/>
        <w:numPr>
          <w:ilvl w:val="0"/>
          <w:numId w:val="1"/>
        </w:numPr>
        <w:pBdr>
          <w:bottom w:val="single" w:sz="12" w:space="1" w:color="auto"/>
        </w:pBdr>
      </w:pPr>
      <w:r>
        <w:t>See Special Provisions for additional requirements</w:t>
      </w:r>
      <w:r w:rsidR="0062128E">
        <w:t>.</w:t>
      </w:r>
    </w:p>
    <w:p w:rsidR="0029641A" w:rsidRDefault="0029641A" w:rsidP="0029641A">
      <w:pPr>
        <w:pStyle w:val="ListParagraph"/>
      </w:pPr>
    </w:p>
    <w:p w:rsidR="0062128E" w:rsidRDefault="0062128E" w:rsidP="0062128E">
      <w:pPr>
        <w:pStyle w:val="ListParagraph"/>
        <w:numPr>
          <w:ilvl w:val="0"/>
          <w:numId w:val="1"/>
        </w:numPr>
      </w:pPr>
      <w:r>
        <w:t>Clearly mark removal limits and contact adjacent property owner and contractor (discretion)</w:t>
      </w:r>
    </w:p>
    <w:p w:rsidR="0029641A" w:rsidRDefault="009C0AB8" w:rsidP="0029641A">
      <w:pPr>
        <w:pStyle w:val="ListParagraph"/>
        <w:numPr>
          <w:ilvl w:val="1"/>
          <w:numId w:val="1"/>
        </w:numPr>
      </w:pPr>
      <w:r>
        <w:t xml:space="preserve">Measure removals according to standard specifications for that bid item and to the </w:t>
      </w:r>
      <w:r w:rsidR="00672506">
        <w:t>accuracy indicated in the CMM 2-</w:t>
      </w:r>
      <w:r>
        <w:t xml:space="preserve">32.5 </w:t>
      </w:r>
      <w:hyperlink r:id="rId18" w:history="1">
        <w:r w:rsidR="00444075" w:rsidRPr="00127B29">
          <w:rPr>
            <w:rStyle w:val="Hyperlink"/>
          </w:rPr>
          <w:t>http://roadwaystandards.dot.wi.gov/standards/cmm/cm-02-32.pdf</w:t>
        </w:r>
      </w:hyperlink>
    </w:p>
    <w:p w:rsidR="009C0AB8" w:rsidRDefault="0029641A" w:rsidP="009C0AB8">
      <w:pPr>
        <w:pStyle w:val="ListParagraph"/>
        <w:numPr>
          <w:ilvl w:val="1"/>
          <w:numId w:val="1"/>
        </w:numPr>
      </w:pPr>
      <w:r>
        <w:t>Use</w:t>
      </w:r>
      <w:r w:rsidR="009C0AB8">
        <w:t xml:space="preserve"> </w:t>
      </w:r>
      <w:r w:rsidR="00A96958">
        <w:t>P</w:t>
      </w:r>
      <w:r w:rsidR="009C0AB8">
        <w:t xml:space="preserve">antry documents to aid measurement and keep </w:t>
      </w:r>
      <w:r w:rsidR="00622BAF">
        <w:t>original</w:t>
      </w:r>
      <w:r w:rsidR="00A96958">
        <w:t>s.</w:t>
      </w:r>
    </w:p>
    <w:p w:rsidR="009C0AB8" w:rsidRDefault="009C0AB8" w:rsidP="009C0AB8">
      <w:pPr>
        <w:pStyle w:val="ListParagraph"/>
        <w:numPr>
          <w:ilvl w:val="1"/>
          <w:numId w:val="1"/>
        </w:numPr>
      </w:pPr>
      <w:r>
        <w:t xml:space="preserve">Indicate </w:t>
      </w:r>
      <w:r w:rsidR="00D42FB2">
        <w:t>“</w:t>
      </w:r>
      <w:r>
        <w:t>measured by</w:t>
      </w:r>
      <w:r w:rsidR="00D42FB2">
        <w:t>”</w:t>
      </w:r>
      <w:r>
        <w:t xml:space="preserve"> date and </w:t>
      </w:r>
      <w:r w:rsidR="00D42FB2">
        <w:t>“</w:t>
      </w:r>
      <w:r>
        <w:t>computed by</w:t>
      </w:r>
      <w:r w:rsidR="00D42FB2">
        <w:t xml:space="preserve">” </w:t>
      </w:r>
      <w:r>
        <w:t>date</w:t>
      </w:r>
      <w:r w:rsidR="00A96958">
        <w:t>.</w:t>
      </w:r>
    </w:p>
    <w:p w:rsidR="009C0AB8" w:rsidRDefault="009C0AB8" w:rsidP="009C0AB8">
      <w:pPr>
        <w:pStyle w:val="ListParagraph"/>
        <w:numPr>
          <w:ilvl w:val="1"/>
          <w:numId w:val="1"/>
        </w:numPr>
      </w:pPr>
      <w:r>
        <w:t>Have computations check</w:t>
      </w:r>
      <w:r w:rsidR="00672506">
        <w:t>ed</w:t>
      </w:r>
      <w:r>
        <w:t xml:space="preserve"> – indicate </w:t>
      </w:r>
      <w:r w:rsidR="00D42FB2">
        <w:t>“</w:t>
      </w:r>
      <w:r>
        <w:t>checked by</w:t>
      </w:r>
      <w:r w:rsidR="00D42FB2">
        <w:t>”</w:t>
      </w:r>
      <w:r>
        <w:t xml:space="preserve"> date</w:t>
      </w:r>
      <w:r w:rsidR="00A96958">
        <w:t>.</w:t>
      </w:r>
    </w:p>
    <w:p w:rsidR="0062128E" w:rsidRDefault="0062128E" w:rsidP="0062128E">
      <w:pPr>
        <w:pStyle w:val="ListParagraph"/>
        <w:numPr>
          <w:ilvl w:val="0"/>
          <w:numId w:val="1"/>
        </w:numPr>
      </w:pPr>
      <w:r>
        <w:t>Photograph or video existing condi</w:t>
      </w:r>
      <w:r w:rsidR="00D42FB2">
        <w:t>tions with removal limits shown</w:t>
      </w:r>
      <w:r w:rsidR="00A96958">
        <w:t>.</w:t>
      </w:r>
    </w:p>
    <w:p w:rsidR="0062128E" w:rsidRDefault="0062128E" w:rsidP="0062128E">
      <w:pPr>
        <w:pStyle w:val="ListParagraph"/>
        <w:numPr>
          <w:ilvl w:val="1"/>
          <w:numId w:val="1"/>
        </w:numPr>
        <w:spacing w:before="100" w:beforeAutospacing="1"/>
      </w:pPr>
      <w:r>
        <w:t>Document “tie-in” locations</w:t>
      </w:r>
      <w:r w:rsidR="00A96958">
        <w:t>.</w:t>
      </w:r>
    </w:p>
    <w:p w:rsidR="00AF7F86" w:rsidRPr="0029641A" w:rsidRDefault="00AF7F86" w:rsidP="00AF7F86">
      <w:pPr>
        <w:pStyle w:val="ListParagraph"/>
        <w:spacing w:before="100" w:beforeAutospacing="1"/>
        <w:ind w:left="1440"/>
      </w:pPr>
      <w:r w:rsidRPr="0029641A">
        <w:t xml:space="preserve">-  </w:t>
      </w:r>
      <w:r w:rsidR="0029641A" w:rsidRPr="0029641A">
        <w:t>Verify</w:t>
      </w:r>
      <w:r w:rsidRPr="0029641A">
        <w:t xml:space="preserve"> that the plan elevations for the tie in locations match the existing.</w:t>
      </w:r>
    </w:p>
    <w:p w:rsidR="0062128E" w:rsidRDefault="0062128E" w:rsidP="0062128E">
      <w:pPr>
        <w:pStyle w:val="ListParagraph"/>
        <w:numPr>
          <w:ilvl w:val="1"/>
          <w:numId w:val="1"/>
        </w:numPr>
        <w:spacing w:before="100" w:beforeAutospacing="1"/>
      </w:pPr>
      <w:r>
        <w:t xml:space="preserve">Document standing water after </w:t>
      </w:r>
      <w:r w:rsidR="00D42FB2">
        <w:t>rain events</w:t>
      </w:r>
      <w:r w:rsidR="00A96958">
        <w:t>.</w:t>
      </w:r>
    </w:p>
    <w:p w:rsidR="0062128E" w:rsidRDefault="009C0AB8" w:rsidP="0062128E">
      <w:pPr>
        <w:pStyle w:val="ListParagraph"/>
        <w:numPr>
          <w:ilvl w:val="0"/>
          <w:numId w:val="1"/>
        </w:numPr>
        <w:spacing w:before="100" w:beforeAutospacing="1"/>
      </w:pPr>
      <w:r>
        <w:t>Assure environmental regulations are adhered to, especially in the removing of bu</w:t>
      </w:r>
      <w:r w:rsidR="00683AF1">
        <w:t>ildings and abandoning of wells</w:t>
      </w:r>
      <w:r w:rsidR="00A96958">
        <w:t>.</w:t>
      </w:r>
    </w:p>
    <w:p w:rsidR="009C0AB8" w:rsidRDefault="009C0AB8" w:rsidP="0062128E">
      <w:pPr>
        <w:pStyle w:val="ListParagraph"/>
        <w:numPr>
          <w:ilvl w:val="0"/>
          <w:numId w:val="1"/>
        </w:numPr>
        <w:spacing w:before="100" w:beforeAutospacing="1"/>
      </w:pPr>
      <w:r>
        <w:t xml:space="preserve">Document </w:t>
      </w:r>
      <w:r w:rsidR="0029641A">
        <w:t xml:space="preserve">method of removal, </w:t>
      </w:r>
      <w:r>
        <w:t>removal dates, weather conditions, labor and equipment hours</w:t>
      </w:r>
      <w:r w:rsidR="00A96958">
        <w:t>.</w:t>
      </w:r>
    </w:p>
    <w:p w:rsidR="002457F4" w:rsidRDefault="002457F4" w:rsidP="002457F4">
      <w:pPr>
        <w:pStyle w:val="ListParagraph"/>
        <w:numPr>
          <w:ilvl w:val="0"/>
          <w:numId w:val="1"/>
        </w:numPr>
        <w:spacing w:before="100" w:beforeAutospacing="1"/>
      </w:pPr>
      <w:r>
        <w:t>Verify disposal locations</w:t>
      </w:r>
      <w:r w:rsidR="00683AF1">
        <w:t xml:space="preserve"> are in accordance with the</w:t>
      </w:r>
      <w:r w:rsidR="00A96958">
        <w:t xml:space="preserve"> Erosion Control Implementation Plan</w:t>
      </w:r>
      <w:r w:rsidR="00683AF1">
        <w:t xml:space="preserve"> </w:t>
      </w:r>
      <w:r w:rsidR="00A96958">
        <w:t>(</w:t>
      </w:r>
      <w:r w:rsidR="00683AF1">
        <w:t>ECIP</w:t>
      </w:r>
      <w:r w:rsidR="00A96958">
        <w:t>).</w:t>
      </w:r>
    </w:p>
    <w:p w:rsidR="00ED4DDF" w:rsidRDefault="00AB32D4" w:rsidP="00ED4DDF">
      <w:pPr>
        <w:pStyle w:val="ListParagraph"/>
        <w:numPr>
          <w:ilvl w:val="0"/>
          <w:numId w:val="1"/>
        </w:numPr>
        <w:spacing w:before="100" w:beforeAutospacing="1"/>
      </w:pPr>
      <w:r w:rsidRPr="00AB32D4">
        <w:t xml:space="preserve">Meet with Area Maintenance Coordinator (or local maintaining authority) to investigate any existing problems such as flooding/drainage issues, frost heaves, </w:t>
      </w:r>
      <w:proofErr w:type="spellStart"/>
      <w:r w:rsidRPr="00AB32D4">
        <w:t>etc</w:t>
      </w:r>
      <w:proofErr w:type="spellEnd"/>
      <w:r w:rsidRPr="00AB32D4">
        <w:t>… that may not have been addressed in the plan.</w:t>
      </w:r>
      <w:bookmarkStart w:id="10" w:name="_Toc381010689"/>
      <w:bookmarkStart w:id="11" w:name="_Toc381011232"/>
      <w:bookmarkStart w:id="12" w:name="_Toc512242858"/>
    </w:p>
    <w:p w:rsidR="00AD5538" w:rsidRDefault="002457F4" w:rsidP="00ED4DDF">
      <w:pPr>
        <w:spacing w:before="100" w:beforeAutospacing="1"/>
        <w:ind w:left="360"/>
      </w:pPr>
      <w:r>
        <w:t>NOTES:</w:t>
      </w:r>
      <w:bookmarkEnd w:id="10"/>
      <w:bookmarkEnd w:id="11"/>
      <w:bookmarkEnd w:id="12"/>
      <w:r w:rsidR="00ED4DDF">
        <w:br/>
        <w:t>L</w:t>
      </w:r>
      <w:r>
        <w:t xml:space="preserve">ocal Road Identification Signs are the </w:t>
      </w:r>
      <w:r w:rsidR="00D42FB2">
        <w:t>responsibility</w:t>
      </w:r>
      <w:r>
        <w:t xml:space="preserve"> of the local unit of government</w:t>
      </w:r>
      <w:r w:rsidR="00327445">
        <w:t xml:space="preserve"> (</w:t>
      </w:r>
      <w:r w:rsidR="00D42FB2">
        <w:t xml:space="preserve">both </w:t>
      </w:r>
      <w:r w:rsidR="00327445">
        <w:t>removal and reinstallation)</w:t>
      </w:r>
      <w:r w:rsidR="00ED4DDF">
        <w:br/>
      </w:r>
      <w:r>
        <w:t xml:space="preserve">Contact </w:t>
      </w:r>
      <w:r w:rsidR="0022645A">
        <w:t xml:space="preserve"> </w:t>
      </w:r>
      <w:r>
        <w:t>local unit(s) of government prior to construction to let them know that removal is the</w:t>
      </w:r>
      <w:r w:rsidR="00D42FB2">
        <w:t>ir</w:t>
      </w:r>
      <w:r>
        <w:t xml:space="preserve"> </w:t>
      </w:r>
      <w:r w:rsidR="00622BAF" w:rsidRPr="003539BE">
        <w:t>re</w:t>
      </w:r>
      <w:r w:rsidR="00D42FB2" w:rsidRPr="003539BE">
        <w:t>sponsi</w:t>
      </w:r>
      <w:r w:rsidR="00622BAF" w:rsidRPr="003539BE">
        <w:t>bility</w:t>
      </w:r>
      <w:r w:rsidR="00D57DDD" w:rsidRPr="003539BE">
        <w:t>, invite them to weekly meetings</w:t>
      </w:r>
      <w:r w:rsidR="003539BE" w:rsidRPr="003539BE">
        <w:t xml:space="preserve"> when appropriate</w:t>
      </w:r>
      <w:r w:rsidR="00D57DDD" w:rsidRPr="003539BE">
        <w:t>,</w:t>
      </w:r>
      <w:r>
        <w:t xml:space="preserve"> and provide </w:t>
      </w:r>
      <w:r w:rsidR="00622BAF">
        <w:t>anticipated</w:t>
      </w:r>
      <w:r>
        <w:t xml:space="preserve"> starting/comp</w:t>
      </w:r>
      <w:r w:rsidR="00D42FB2">
        <w:t>letion dates and project limits</w:t>
      </w:r>
      <w:r w:rsidR="00ED4DDF">
        <w:br/>
      </w:r>
      <w:r w:rsidR="00622BAF">
        <w:t>Temporary signs for EMS during construction are</w:t>
      </w:r>
      <w:r w:rsidR="00340D1D">
        <w:t xml:space="preserve"> also their </w:t>
      </w:r>
      <w:r w:rsidR="00D42FB2">
        <w:t>responsi</w:t>
      </w:r>
      <w:r w:rsidR="00622BAF">
        <w:t>bility</w:t>
      </w:r>
      <w:r w:rsidR="00ED4DDF">
        <w:br/>
      </w:r>
      <w:r w:rsidR="00D42FB2">
        <w:t>Mailboxes – See CMM 3-</w:t>
      </w:r>
      <w:r w:rsidR="00340D1D">
        <w:t xml:space="preserve">15.5 – contractor should notify owners and postmaster – </w:t>
      </w:r>
      <w:r w:rsidR="004334AE">
        <w:t>P</w:t>
      </w:r>
      <w:r w:rsidR="00064DFB">
        <w:t xml:space="preserve">roject </w:t>
      </w:r>
      <w:r w:rsidR="004334AE">
        <w:t>Engineer</w:t>
      </w:r>
      <w:r w:rsidR="00064DFB">
        <w:t xml:space="preserve"> should </w:t>
      </w:r>
      <w:r w:rsidR="00340D1D">
        <w:t>confirm with postmaster notice has been provided and see if they are willing to provide</w:t>
      </w:r>
      <w:r w:rsidR="00327445">
        <w:t xml:space="preserve"> the mailbox installation guide.</w:t>
      </w:r>
      <w:r w:rsidR="00ED4DDF">
        <w:t xml:space="preserve">  </w:t>
      </w:r>
      <w:hyperlink r:id="rId19" w:history="1">
        <w:r w:rsidR="00AD5538" w:rsidRPr="001B7574">
          <w:rPr>
            <w:rStyle w:val="Hyperlink"/>
          </w:rPr>
          <w:t>http://roadwaystandards.dot.wi.gov/standards/cmm/cm-03-15.pdf</w:t>
        </w:r>
      </w:hyperlink>
    </w:p>
    <w:p w:rsidR="00327445" w:rsidRDefault="00054155" w:rsidP="008C0889">
      <w:pPr>
        <w:pStyle w:val="ListParagraph"/>
        <w:spacing w:before="100" w:beforeAutospacing="1"/>
      </w:pPr>
      <w:r>
        <w:object w:dxaOrig="1440"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6.25pt" o:ole="">
            <v:imagedata r:id="rId20" o:title=""/>
          </v:shape>
          <o:OLEObject Type="Embed" ProgID="Outlook.FileAttach" ShapeID="_x0000_i1025" DrawAspect="Icon" ObjectID="_1587371404" r:id="rId21"/>
        </w:object>
      </w:r>
    </w:p>
    <w:p w:rsidR="00D52EFD" w:rsidRPr="00A50EC4" w:rsidRDefault="00D52EFD" w:rsidP="00D52EFD">
      <w:pPr>
        <w:jc w:val="center"/>
        <w:outlineLvl w:val="0"/>
        <w:rPr>
          <w:sz w:val="28"/>
          <w:szCs w:val="28"/>
        </w:rPr>
      </w:pPr>
      <w:bookmarkStart w:id="13" w:name="_Toc512246139"/>
      <w:bookmarkStart w:id="14" w:name="_Toc381010691"/>
      <w:bookmarkStart w:id="15" w:name="_Toc381011234"/>
      <w:bookmarkStart w:id="16" w:name="EROSION"/>
      <w:r w:rsidRPr="00BF7412">
        <w:rPr>
          <w:sz w:val="28"/>
          <w:szCs w:val="28"/>
        </w:rPr>
        <w:lastRenderedPageBreak/>
        <w:t>TRAFFIC CONTROL</w:t>
      </w:r>
      <w:bookmarkEnd w:id="13"/>
    </w:p>
    <w:p w:rsidR="00D52EFD" w:rsidRDefault="00D52EFD" w:rsidP="00D52EFD">
      <w:pPr>
        <w:pStyle w:val="ListParagraph"/>
        <w:numPr>
          <w:ilvl w:val="0"/>
          <w:numId w:val="1"/>
        </w:numPr>
        <w:pBdr>
          <w:bottom w:val="single" w:sz="12" w:space="1" w:color="auto"/>
        </w:pBdr>
      </w:pPr>
      <w:r>
        <w:t>CMM reference</w:t>
      </w:r>
      <w:r w:rsidRPr="00064DFB">
        <w:t xml:space="preserve"> 1-45  </w:t>
      </w:r>
      <w:hyperlink r:id="rId22" w:history="1">
        <w:r w:rsidRPr="00127B29">
          <w:rPr>
            <w:rStyle w:val="Hyperlink"/>
          </w:rPr>
          <w:t>http://roadwaystandards.dot.wi.gov/standards/cmm/cm-01-45.pdf</w:t>
        </w:r>
      </w:hyperlink>
    </w:p>
    <w:p w:rsidR="00D52EFD" w:rsidRDefault="00D52EFD" w:rsidP="00D52EFD">
      <w:pPr>
        <w:pStyle w:val="ListParagraph"/>
        <w:numPr>
          <w:ilvl w:val="0"/>
          <w:numId w:val="1"/>
        </w:numPr>
        <w:pBdr>
          <w:bottom w:val="single" w:sz="12" w:space="1" w:color="auto"/>
        </w:pBdr>
      </w:pPr>
      <w:r>
        <w:t xml:space="preserve">Standard Specifications reference: </w:t>
      </w:r>
      <w:r w:rsidRPr="00064DFB">
        <w:t>Section 643</w:t>
      </w:r>
      <w:r>
        <w:t xml:space="preserve"> (also see bid item) </w:t>
      </w:r>
      <w:hyperlink r:id="rId23" w:history="1">
        <w:r w:rsidRPr="001B7574">
          <w:rPr>
            <w:rStyle w:val="Hyperlink"/>
          </w:rPr>
          <w:t>http://roadwaystandards.dot.wi.gov/standards/stndspec/ss-06-43.pdf</w:t>
        </w:r>
      </w:hyperlink>
    </w:p>
    <w:p w:rsidR="00D52EFD" w:rsidRDefault="00D52EFD" w:rsidP="00D52EFD">
      <w:pPr>
        <w:pStyle w:val="ListParagraph"/>
        <w:numPr>
          <w:ilvl w:val="0"/>
          <w:numId w:val="1"/>
        </w:numPr>
        <w:pBdr>
          <w:bottom w:val="single" w:sz="12" w:space="1" w:color="auto"/>
        </w:pBdr>
      </w:pPr>
      <w:r>
        <w:t xml:space="preserve">MUTCD reference:  </w:t>
      </w:r>
      <w:hyperlink r:id="rId24" w:history="1">
        <w:r w:rsidRPr="00127B29">
          <w:rPr>
            <w:rStyle w:val="Hyperlink"/>
          </w:rPr>
          <w:t>http://mutcd.fhwa.dot.gov/pdfs/2009r1r2/pdf_index.htm</w:t>
        </w:r>
      </w:hyperlink>
    </w:p>
    <w:p w:rsidR="00D52EFD" w:rsidRDefault="00D52EFD" w:rsidP="00D52EFD">
      <w:pPr>
        <w:pStyle w:val="ListParagraph"/>
        <w:numPr>
          <w:ilvl w:val="0"/>
          <w:numId w:val="1"/>
        </w:numPr>
        <w:pBdr>
          <w:bottom w:val="single" w:sz="12" w:space="1" w:color="auto"/>
        </w:pBdr>
      </w:pPr>
      <w:r>
        <w:t xml:space="preserve">WI supplement to MUTCD:  </w:t>
      </w:r>
      <w:hyperlink r:id="rId25" w:history="1">
        <w:r w:rsidRPr="00127B29">
          <w:rPr>
            <w:rStyle w:val="Hyperlink"/>
          </w:rPr>
          <w:t>http://www.dot.wisconsin.gov/business/engrserv/wmutcd.htm</w:t>
        </w:r>
      </w:hyperlink>
    </w:p>
    <w:p w:rsidR="00D52EFD" w:rsidRPr="00E770AC" w:rsidRDefault="00D52EFD" w:rsidP="00D52EFD">
      <w:pPr>
        <w:pStyle w:val="ListParagraph"/>
        <w:numPr>
          <w:ilvl w:val="0"/>
          <w:numId w:val="1"/>
        </w:numPr>
        <w:pBdr>
          <w:bottom w:val="single" w:sz="12" w:space="1" w:color="auto"/>
        </w:pBdr>
      </w:pPr>
      <w:r>
        <w:t xml:space="preserve">Work Zone Safety:  </w:t>
      </w:r>
      <w:hyperlink r:id="rId26" w:history="1">
        <w:r w:rsidRPr="00E770AC">
          <w:rPr>
            <w:rStyle w:val="Hyperlink"/>
          </w:rPr>
          <w:t>http://epdfiles.engr.wisc.edu/pdf_web_files/tic/handbooks/WorkZoneSafety.pdf</w:t>
        </w:r>
      </w:hyperlink>
    </w:p>
    <w:p w:rsidR="00D52EFD" w:rsidRPr="00E770AC" w:rsidRDefault="00D52EFD" w:rsidP="00D52EFD">
      <w:pPr>
        <w:pStyle w:val="ListParagraph"/>
        <w:numPr>
          <w:ilvl w:val="0"/>
          <w:numId w:val="1"/>
        </w:numPr>
        <w:pBdr>
          <w:bottom w:val="single" w:sz="12" w:space="1" w:color="auto"/>
        </w:pBdr>
      </w:pPr>
      <w:r w:rsidRPr="00E770AC">
        <w:t xml:space="preserve">Flaggers Handbook:  </w:t>
      </w:r>
      <w:hyperlink r:id="rId27" w:history="1">
        <w:r w:rsidRPr="00E770AC">
          <w:rPr>
            <w:rStyle w:val="Hyperlink"/>
          </w:rPr>
          <w:t>http://epdfiles.engr.wisc.edu/pdf_web_files/tic/handbooks/FlaggersHandbook.pdf</w:t>
        </w:r>
      </w:hyperlink>
    </w:p>
    <w:p w:rsidR="00D52EFD" w:rsidRDefault="00D52EFD" w:rsidP="00D52EFD">
      <w:pPr>
        <w:pStyle w:val="ListParagraph"/>
        <w:numPr>
          <w:ilvl w:val="0"/>
          <w:numId w:val="1"/>
        </w:numPr>
        <w:pBdr>
          <w:bottom w:val="single" w:sz="12" w:space="1" w:color="auto"/>
        </w:pBdr>
      </w:pPr>
      <w:r>
        <w:t>See Special Provisions for additional requirements.</w:t>
      </w:r>
    </w:p>
    <w:p w:rsidR="00D52EFD" w:rsidRDefault="00D52EFD" w:rsidP="00D52EFD">
      <w:pPr>
        <w:pStyle w:val="ListParagraph"/>
      </w:pPr>
    </w:p>
    <w:p w:rsidR="00A44FF9" w:rsidRDefault="00A44FF9" w:rsidP="00A44FF9">
      <w:pPr>
        <w:pStyle w:val="ListParagraph"/>
        <w:numPr>
          <w:ilvl w:val="0"/>
          <w:numId w:val="1"/>
        </w:numPr>
      </w:pPr>
      <w:r w:rsidRPr="00E82A36">
        <w:t>Review TMP (from design) for commitments</w:t>
      </w:r>
      <w:r>
        <w:t>.</w:t>
      </w:r>
      <w:r>
        <w:rPr>
          <w:color w:val="FF0000"/>
        </w:rPr>
        <w:t xml:space="preserve"> </w:t>
      </w:r>
      <w:r w:rsidRPr="003539BE">
        <w:t xml:space="preserve"> Be familiar with the document and have a copy at the field office.</w:t>
      </w:r>
    </w:p>
    <w:p w:rsidR="00A44FF9" w:rsidRPr="001E22F8" w:rsidRDefault="00A44FF9" w:rsidP="00A44FF9">
      <w:pPr>
        <w:pStyle w:val="ListParagraph"/>
        <w:numPr>
          <w:ilvl w:val="0"/>
          <w:numId w:val="1"/>
        </w:numPr>
      </w:pPr>
      <w:r>
        <w:t xml:space="preserve">Project Engineer must enter Lane Closure System (LCS) information 7 calendar days prior to start of closures and any stage changes.  </w:t>
      </w:r>
      <w:hyperlink r:id="rId28" w:history="1">
        <w:r w:rsidRPr="00BF7412">
          <w:rPr>
            <w:rStyle w:val="Hyperlink"/>
            <w:rFonts w:cs="Arial"/>
          </w:rPr>
          <w:t>http://transportal.cee.wisc.edu/closures/</w:t>
        </w:r>
      </w:hyperlink>
    </w:p>
    <w:p w:rsidR="00A44FF9" w:rsidRDefault="00A44FF9" w:rsidP="00A44FF9">
      <w:pPr>
        <w:pStyle w:val="ListParagraph"/>
        <w:numPr>
          <w:ilvl w:val="0"/>
          <w:numId w:val="1"/>
        </w:numPr>
      </w:pPr>
      <w:r>
        <w:t>Project Engineer must make sure Emergency Contact List has a 24-hour traffic control contact posted and has been sent to all appropriate parties listed on the bottom of form.</w:t>
      </w:r>
    </w:p>
    <w:p w:rsidR="00A44FF9" w:rsidRDefault="00A44FF9" w:rsidP="00A44FF9">
      <w:pPr>
        <w:pStyle w:val="ListParagraph"/>
        <w:numPr>
          <w:ilvl w:val="0"/>
          <w:numId w:val="1"/>
        </w:numPr>
      </w:pPr>
      <w:r>
        <w:t xml:space="preserve">Inspect traffic control at initial set-up and stage changes </w:t>
      </w:r>
      <w:r w:rsidRPr="00995783">
        <w:rPr>
          <w:u w:val="single"/>
        </w:rPr>
        <w:t>prior to traffic control contractor leav</w:t>
      </w:r>
      <w:r>
        <w:rPr>
          <w:u w:val="single"/>
        </w:rPr>
        <w:t xml:space="preserve">ing the </w:t>
      </w:r>
      <w:r w:rsidRPr="00995783">
        <w:rPr>
          <w:u w:val="single"/>
        </w:rPr>
        <w:t>project</w:t>
      </w:r>
      <w:r>
        <w:t xml:space="preserve">.  </w:t>
      </w:r>
      <w:r w:rsidRPr="00E82A36">
        <w:t xml:space="preserve">Then perform </w:t>
      </w:r>
      <w:r w:rsidRPr="003539BE">
        <w:t>daily inspections with some nighttime inspections.</w:t>
      </w:r>
      <w:r>
        <w:t xml:space="preserve">  Use: TrafficControlInspectionChecklist.dotm found in the pantry statewide forms folder for documentation.</w:t>
      </w:r>
    </w:p>
    <w:p w:rsidR="00A44FF9" w:rsidRDefault="00A44FF9" w:rsidP="00A44FF9">
      <w:pPr>
        <w:pStyle w:val="ListParagraph"/>
        <w:numPr>
          <w:ilvl w:val="0"/>
          <w:numId w:val="6"/>
        </w:numPr>
      </w:pPr>
      <w:r>
        <w:t>If field changes are needed, reference the project plans and appropriate Standard Detail Drawings and/or contact the engineer. Conform to appropriate SDD’s when possible and reasonable.</w:t>
      </w:r>
    </w:p>
    <w:p w:rsidR="00A44FF9" w:rsidRPr="00621AAB" w:rsidRDefault="00A44FF9" w:rsidP="00A44FF9">
      <w:pPr>
        <w:pStyle w:val="ListParagraph"/>
        <w:numPr>
          <w:ilvl w:val="0"/>
          <w:numId w:val="4"/>
        </w:numPr>
      </w:pPr>
      <w:r w:rsidRPr="00621AAB">
        <w:t xml:space="preserve">Quality Guidelines:  Refer to pamphlet from ATSSA </w:t>
      </w:r>
      <w:r>
        <w:t>“</w:t>
      </w:r>
      <w:r w:rsidRPr="00621AAB">
        <w:t>Quality Guidelines for Temporary Traffic Control Devices.</w:t>
      </w:r>
      <w:r>
        <w:t>”</w:t>
      </w:r>
      <w:r w:rsidRPr="00621AAB">
        <w:t xml:space="preserve">  Contact regional Traffic section for guidance.</w:t>
      </w:r>
    </w:p>
    <w:p w:rsidR="00A44FF9" w:rsidRDefault="00A44FF9" w:rsidP="00A44FF9">
      <w:pPr>
        <w:pStyle w:val="ListParagraph"/>
        <w:numPr>
          <w:ilvl w:val="0"/>
          <w:numId w:val="3"/>
        </w:numPr>
        <w:ind w:left="720"/>
      </w:pPr>
      <w:r>
        <w:t>Document traffic control conditions observed daily and note discussions with contractor and report any shortfalls to engineer.</w:t>
      </w:r>
    </w:p>
    <w:p w:rsidR="00A44FF9" w:rsidRDefault="00A44FF9" w:rsidP="00A44FF9">
      <w:pPr>
        <w:pStyle w:val="ListParagraph"/>
        <w:numPr>
          <w:ilvl w:val="0"/>
          <w:numId w:val="3"/>
        </w:numPr>
        <w:ind w:left="720"/>
      </w:pPr>
      <w:r>
        <w:t>Review and file weekly traffic control diaries from contractor and ensure at least one weekly night inspection has been performed.  See section 643.3.2 of the Standard Specifications.</w:t>
      </w:r>
    </w:p>
    <w:p w:rsidR="00A44FF9" w:rsidRDefault="002E257A" w:rsidP="00A44FF9">
      <w:pPr>
        <w:pStyle w:val="ListParagraph"/>
      </w:pPr>
      <w:hyperlink r:id="rId29" w:history="1">
        <w:r w:rsidR="00A44FF9" w:rsidRPr="001B7574">
          <w:rPr>
            <w:rStyle w:val="Hyperlink"/>
          </w:rPr>
          <w:t>http://roadwaystandards.dot.wi.gov/standards/stndspec/ss-06-43.pdf</w:t>
        </w:r>
      </w:hyperlink>
    </w:p>
    <w:p w:rsidR="00A44FF9" w:rsidRDefault="00A44FF9" w:rsidP="00A44FF9">
      <w:pPr>
        <w:pStyle w:val="ListParagraph"/>
        <w:numPr>
          <w:ilvl w:val="0"/>
          <w:numId w:val="3"/>
        </w:numPr>
        <w:ind w:left="720"/>
        <w:rPr>
          <w:rStyle w:val="Hyperlink"/>
          <w:color w:val="auto"/>
          <w:u w:val="none"/>
        </w:rPr>
      </w:pPr>
      <w:r>
        <w:t xml:space="preserve">If any crashes occur see CMM </w:t>
      </w:r>
      <w:r w:rsidRPr="009557B8">
        <w:t>1-55</w:t>
      </w:r>
      <w:r>
        <w:t xml:space="preserve">  </w:t>
      </w:r>
      <w:hyperlink r:id="rId30" w:history="1">
        <w:r w:rsidRPr="00E770AC">
          <w:rPr>
            <w:rStyle w:val="Hyperlink"/>
          </w:rPr>
          <w:t>http://roadwaystandards.dot.wi.gov/standards/cmm/cm-01-55.pdf</w:t>
        </w:r>
      </w:hyperlink>
      <w:r>
        <w:rPr>
          <w:rStyle w:val="Hyperlink"/>
          <w:u w:val="none"/>
        </w:rPr>
        <w:t xml:space="preserve">  </w:t>
      </w:r>
      <w:r>
        <w:rPr>
          <w:rStyle w:val="Hyperlink"/>
          <w:color w:val="auto"/>
          <w:u w:val="none"/>
        </w:rPr>
        <w:t>If severe injuries or fatalities occur, additional information is needed, see above for reporting to the Bureau of Traffic Operations.</w:t>
      </w:r>
    </w:p>
    <w:p w:rsidR="00A44FF9" w:rsidRDefault="00A44FF9" w:rsidP="00A44FF9">
      <w:pPr>
        <w:pStyle w:val="ListParagraph"/>
        <w:numPr>
          <w:ilvl w:val="0"/>
          <w:numId w:val="3"/>
        </w:numPr>
        <w:ind w:left="720"/>
      </w:pPr>
      <w:r w:rsidRPr="009557B8">
        <w:t xml:space="preserve">Measure quantities and </w:t>
      </w:r>
      <w:r>
        <w:t xml:space="preserve">record </w:t>
      </w:r>
      <w:r w:rsidRPr="009557B8">
        <w:t>date</w:t>
      </w:r>
      <w:r>
        <w:t>/time</w:t>
      </w:r>
      <w:r w:rsidRPr="009557B8">
        <w:t xml:space="preserve"> for every traffic switch,</w:t>
      </w:r>
      <w:r>
        <w:t xml:space="preserve"> and </w:t>
      </w:r>
      <w:r w:rsidRPr="00B506A6">
        <w:t>at intervals directed by engineer</w:t>
      </w:r>
      <w:r>
        <w:t>.  Use: TrafficControl.xlsx in the pantry statewide spreadsheets for documentation</w:t>
      </w:r>
    </w:p>
    <w:p w:rsidR="00D52EFD" w:rsidRDefault="00D52EFD" w:rsidP="00BD1751">
      <w:pPr>
        <w:ind w:left="3600"/>
        <w:rPr>
          <w:sz w:val="28"/>
          <w:szCs w:val="28"/>
        </w:rPr>
      </w:pPr>
    </w:p>
    <w:p w:rsidR="00D52EFD" w:rsidRDefault="00D52EFD">
      <w:pPr>
        <w:rPr>
          <w:sz w:val="28"/>
          <w:szCs w:val="28"/>
        </w:rPr>
      </w:pPr>
      <w:r>
        <w:rPr>
          <w:sz w:val="28"/>
          <w:szCs w:val="28"/>
        </w:rPr>
        <w:br w:type="page"/>
      </w:r>
    </w:p>
    <w:p w:rsidR="00D52EFD" w:rsidRPr="00D52EFD" w:rsidRDefault="00D52EFD" w:rsidP="00D52EFD">
      <w:pPr>
        <w:spacing w:after="0" w:line="259" w:lineRule="auto"/>
        <w:ind w:right="68"/>
        <w:jc w:val="center"/>
        <w:rPr>
          <w:sz w:val="32"/>
          <w:szCs w:val="32"/>
        </w:rPr>
      </w:pPr>
      <w:r w:rsidRPr="00D52EFD">
        <w:rPr>
          <w:b/>
          <w:sz w:val="32"/>
          <w:szCs w:val="32"/>
        </w:rPr>
        <w:lastRenderedPageBreak/>
        <w:t xml:space="preserve">Work Zone Tips </w:t>
      </w:r>
    </w:p>
    <w:p w:rsidR="00D52EFD" w:rsidRPr="00D52EFD" w:rsidRDefault="00D52EFD" w:rsidP="00D52EFD">
      <w:pPr>
        <w:spacing w:after="0" w:line="259" w:lineRule="auto"/>
        <w:ind w:right="68"/>
        <w:jc w:val="center"/>
        <w:rPr>
          <w:sz w:val="20"/>
          <w:szCs w:val="20"/>
        </w:rPr>
      </w:pPr>
      <w:r w:rsidRPr="00D52EFD">
        <w:rPr>
          <w:sz w:val="20"/>
          <w:szCs w:val="20"/>
        </w:rPr>
        <w:t xml:space="preserve">2018 NW Region Construction Conference  </w:t>
      </w:r>
    </w:p>
    <w:p w:rsidR="00D52EFD" w:rsidRPr="00144DEA" w:rsidRDefault="00D52EFD" w:rsidP="00D52EFD">
      <w:pPr>
        <w:numPr>
          <w:ilvl w:val="0"/>
          <w:numId w:val="30"/>
        </w:numPr>
        <w:spacing w:after="29" w:line="239" w:lineRule="auto"/>
        <w:ind w:right="102" w:hanging="360"/>
      </w:pPr>
      <w:r>
        <w:rPr>
          <w:b/>
        </w:rPr>
        <w:t xml:space="preserve">Signing </w:t>
      </w:r>
    </w:p>
    <w:p w:rsidR="00D52EFD" w:rsidRDefault="00D52EFD" w:rsidP="00D52EFD">
      <w:pPr>
        <w:numPr>
          <w:ilvl w:val="1"/>
          <w:numId w:val="30"/>
        </w:numPr>
        <w:spacing w:after="29" w:line="239" w:lineRule="auto"/>
        <w:ind w:right="102" w:hanging="360"/>
      </w:pPr>
      <w:r>
        <w:t xml:space="preserve">Temporary Sign Supports can be used for less than 7 days. </w:t>
      </w:r>
    </w:p>
    <w:p w:rsidR="00D52EFD" w:rsidRDefault="00D52EFD" w:rsidP="00D52EFD">
      <w:pPr>
        <w:numPr>
          <w:ilvl w:val="1"/>
          <w:numId w:val="30"/>
        </w:numPr>
        <w:spacing w:after="29" w:line="239" w:lineRule="auto"/>
        <w:ind w:right="102" w:hanging="360"/>
      </w:pPr>
      <w:r>
        <w:t>New Standard Detail 15D38 for Traffic Control Sign Mounting.</w:t>
      </w:r>
    </w:p>
    <w:p w:rsidR="00D52EFD" w:rsidRDefault="00D52EFD" w:rsidP="00D52EFD">
      <w:pPr>
        <w:numPr>
          <w:ilvl w:val="1"/>
          <w:numId w:val="30"/>
        </w:numPr>
        <w:spacing w:after="29" w:line="239" w:lineRule="auto"/>
        <w:ind w:right="102" w:hanging="360"/>
      </w:pPr>
      <w:r>
        <w:t xml:space="preserve">For speeds greater than 45 mph, 1000 feet is required between Road Work Ahead and Road Work 1000 Feet signs. </w:t>
      </w:r>
    </w:p>
    <w:p w:rsidR="00D52EFD" w:rsidRDefault="00D52EFD" w:rsidP="00D52EFD">
      <w:pPr>
        <w:numPr>
          <w:ilvl w:val="1"/>
          <w:numId w:val="30"/>
        </w:numPr>
        <w:spacing w:after="20" w:line="259" w:lineRule="auto"/>
        <w:ind w:right="102" w:hanging="360"/>
      </w:pPr>
      <w:r>
        <w:t xml:space="preserve">Yield Ahead and Yield signing at entrance ramps within a lane closure to have flags installed. </w:t>
      </w:r>
    </w:p>
    <w:p w:rsidR="00D52EFD" w:rsidRDefault="00D52EFD" w:rsidP="00D52EFD">
      <w:pPr>
        <w:numPr>
          <w:ilvl w:val="1"/>
          <w:numId w:val="30"/>
        </w:numPr>
        <w:spacing w:after="5" w:line="249" w:lineRule="auto"/>
        <w:ind w:right="102" w:hanging="360"/>
      </w:pPr>
      <w:r>
        <w:t xml:space="preserve">End Road Work signs required. </w:t>
      </w:r>
    </w:p>
    <w:p w:rsidR="00D52EFD" w:rsidRPr="00144DEA" w:rsidRDefault="00D52EFD" w:rsidP="00D52EFD">
      <w:pPr>
        <w:numPr>
          <w:ilvl w:val="0"/>
          <w:numId w:val="30"/>
        </w:numPr>
        <w:spacing w:after="5" w:line="249" w:lineRule="auto"/>
        <w:ind w:right="102" w:hanging="360"/>
      </w:pPr>
      <w:r>
        <w:rPr>
          <w:b/>
        </w:rPr>
        <w:t xml:space="preserve">Flagging </w:t>
      </w:r>
    </w:p>
    <w:p w:rsidR="00D52EFD" w:rsidRDefault="00D52EFD" w:rsidP="00D52EFD">
      <w:pPr>
        <w:numPr>
          <w:ilvl w:val="1"/>
          <w:numId w:val="30"/>
        </w:numPr>
        <w:spacing w:after="5" w:line="249" w:lineRule="auto"/>
        <w:ind w:right="102" w:hanging="360"/>
      </w:pPr>
      <w:r>
        <w:t xml:space="preserve">Temporary Rumble Strips required if stationary over 2 hours.  Follow manufacturers recommendations for strip spacing. </w:t>
      </w:r>
    </w:p>
    <w:p w:rsidR="00D52EFD" w:rsidRDefault="00D52EFD" w:rsidP="00D52EFD">
      <w:pPr>
        <w:spacing w:after="0" w:line="259" w:lineRule="auto"/>
        <w:ind w:right="2823"/>
        <w:jc w:val="center"/>
      </w:pPr>
      <w:r>
        <w:rPr>
          <w:noProof/>
        </w:rPr>
        <w:drawing>
          <wp:inline distT="0" distB="0" distL="0" distR="0" wp14:anchorId="7B064CA6" wp14:editId="3BB7825A">
            <wp:extent cx="2788412" cy="154432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1"/>
                    <a:stretch>
                      <a:fillRect/>
                    </a:stretch>
                  </pic:blipFill>
                  <pic:spPr>
                    <a:xfrm>
                      <a:off x="0" y="0"/>
                      <a:ext cx="2788412" cy="1544320"/>
                    </a:xfrm>
                    <a:prstGeom prst="rect">
                      <a:avLst/>
                    </a:prstGeom>
                  </pic:spPr>
                </pic:pic>
              </a:graphicData>
            </a:graphic>
          </wp:inline>
        </w:drawing>
      </w:r>
      <w:r>
        <w:t xml:space="preserve"> </w:t>
      </w:r>
    </w:p>
    <w:p w:rsidR="00D52EFD" w:rsidRDefault="00D52EFD" w:rsidP="00D52EFD">
      <w:pPr>
        <w:numPr>
          <w:ilvl w:val="1"/>
          <w:numId w:val="30"/>
        </w:numPr>
        <w:spacing w:after="27" w:line="249" w:lineRule="auto"/>
        <w:ind w:right="102" w:hanging="360"/>
      </w:pPr>
      <w:r>
        <w:t xml:space="preserve">Layout according to detail and follow sign spacing guidance. </w:t>
      </w:r>
    </w:p>
    <w:p w:rsidR="00D52EFD" w:rsidRDefault="00D52EFD" w:rsidP="00D52EFD">
      <w:pPr>
        <w:numPr>
          <w:ilvl w:val="2"/>
          <w:numId w:val="30"/>
        </w:numPr>
        <w:spacing w:after="5" w:line="249" w:lineRule="auto"/>
        <w:ind w:right="102" w:hanging="360"/>
      </w:pPr>
      <w:r>
        <w:t xml:space="preserve">Maximum </w:t>
      </w:r>
      <w:r>
        <w:rPr>
          <w:u w:val="single" w:color="000000"/>
        </w:rPr>
        <w:t>3500</w:t>
      </w:r>
      <w:r>
        <w:t xml:space="preserve"> Feet between Flagger and Flagger Symbol sign. </w:t>
      </w:r>
    </w:p>
    <w:p w:rsidR="00D52EFD" w:rsidRDefault="00D52EFD" w:rsidP="00D52EFD">
      <w:pPr>
        <w:numPr>
          <w:ilvl w:val="2"/>
          <w:numId w:val="30"/>
        </w:numPr>
        <w:spacing w:after="5" w:line="249" w:lineRule="auto"/>
        <w:ind w:right="102" w:hanging="360"/>
      </w:pPr>
      <w:r>
        <w:t xml:space="preserve">Road Work Ahead sign is to be used, Road Construction Ahead is no longer used. </w:t>
      </w:r>
    </w:p>
    <w:p w:rsidR="00D52EFD" w:rsidRDefault="00D52EFD" w:rsidP="00D52EFD">
      <w:pPr>
        <w:spacing w:after="0" w:line="259" w:lineRule="auto"/>
        <w:ind w:right="1007"/>
        <w:jc w:val="center"/>
      </w:pPr>
      <w:r>
        <w:rPr>
          <w:noProof/>
        </w:rPr>
        <w:drawing>
          <wp:inline distT="0" distB="0" distL="0" distR="0" wp14:anchorId="0A108EE4" wp14:editId="38466C4A">
            <wp:extent cx="3943096" cy="229552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2"/>
                    <a:stretch>
                      <a:fillRect/>
                    </a:stretch>
                  </pic:blipFill>
                  <pic:spPr>
                    <a:xfrm>
                      <a:off x="0" y="0"/>
                      <a:ext cx="3943096" cy="2295525"/>
                    </a:xfrm>
                    <a:prstGeom prst="rect">
                      <a:avLst/>
                    </a:prstGeom>
                  </pic:spPr>
                </pic:pic>
              </a:graphicData>
            </a:graphic>
          </wp:inline>
        </w:drawing>
      </w:r>
      <w:r>
        <w:t xml:space="preserve"> </w:t>
      </w:r>
    </w:p>
    <w:p w:rsidR="00D52EFD" w:rsidRDefault="00D52EFD" w:rsidP="00D52EFD">
      <w:pPr>
        <w:numPr>
          <w:ilvl w:val="1"/>
          <w:numId w:val="30"/>
        </w:numPr>
        <w:spacing w:after="5" w:line="249" w:lineRule="auto"/>
        <w:ind w:right="102" w:hanging="360"/>
      </w:pPr>
      <w:r>
        <w:t xml:space="preserve">Flaggers are to be trained as described in the WMUTCD (standard spec 104.6.1(4) </w:t>
      </w:r>
      <w:r>
        <w:br/>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No leaning on vehicles, sitting in chairs, etc.  Need a clear exit path. </w:t>
      </w:r>
    </w:p>
    <w:p w:rsidR="00D52EFD" w:rsidRDefault="00D52EFD" w:rsidP="00D52EFD">
      <w:pPr>
        <w:spacing w:after="0" w:line="259" w:lineRule="auto"/>
        <w:ind w:left="1050"/>
      </w:pPr>
      <w:r>
        <w:rPr>
          <w:noProof/>
        </w:rPr>
        <mc:AlternateContent>
          <mc:Choice Requires="wpg">
            <w:drawing>
              <wp:inline distT="0" distB="0" distL="0" distR="0" wp14:anchorId="00B513DA" wp14:editId="3DC731D1">
                <wp:extent cx="4656455" cy="1314450"/>
                <wp:effectExtent l="0" t="0" r="0" b="0"/>
                <wp:docPr id="1791" name="Group 1791"/>
                <wp:cNvGraphicFramePr/>
                <a:graphic xmlns:a="http://schemas.openxmlformats.org/drawingml/2006/main">
                  <a:graphicData uri="http://schemas.microsoft.com/office/word/2010/wordprocessingGroup">
                    <wpg:wgp>
                      <wpg:cNvGrpSpPr/>
                      <wpg:grpSpPr>
                        <a:xfrm>
                          <a:off x="0" y="0"/>
                          <a:ext cx="4656455" cy="1314450"/>
                          <a:chOff x="0" y="0"/>
                          <a:chExt cx="4656455" cy="1504950"/>
                        </a:xfrm>
                      </wpg:grpSpPr>
                      <pic:pic xmlns:pic="http://schemas.openxmlformats.org/drawingml/2006/picture">
                        <pic:nvPicPr>
                          <pic:cNvPr id="7" name="Picture 7"/>
                          <pic:cNvPicPr/>
                        </pic:nvPicPr>
                        <pic:blipFill>
                          <a:blip r:embed="rId33"/>
                          <a:stretch>
                            <a:fillRect/>
                          </a:stretch>
                        </pic:blipFill>
                        <pic:spPr>
                          <a:xfrm>
                            <a:off x="0" y="5473"/>
                            <a:ext cx="2553970" cy="1495425"/>
                          </a:xfrm>
                          <a:prstGeom prst="rect">
                            <a:avLst/>
                          </a:prstGeom>
                        </pic:spPr>
                      </pic:pic>
                      <wps:wsp>
                        <wps:cNvPr id="90" name="Rectangle 90"/>
                        <wps:cNvSpPr/>
                        <wps:spPr>
                          <a:xfrm>
                            <a:off x="476504" y="24397"/>
                            <a:ext cx="42144" cy="189936"/>
                          </a:xfrm>
                          <a:prstGeom prst="rect">
                            <a:avLst/>
                          </a:prstGeom>
                          <a:ln>
                            <a:noFill/>
                          </a:ln>
                        </wps:spPr>
                        <wps:txbx>
                          <w:txbxContent>
                            <w:p w:rsidR="00071836" w:rsidRDefault="00071836" w:rsidP="00D52EFD">
                              <w:pPr>
                                <w:spacing w:after="160" w:line="259" w:lineRule="auto"/>
                              </w:pPr>
                              <w:r>
                                <w:t xml:space="preserve"> </w:t>
                              </w:r>
                            </w:p>
                          </w:txbxContent>
                        </wps:txbx>
                        <wps:bodyPr horzOverflow="overflow" vert="horz" lIns="0" tIns="0" rIns="0" bIns="0" rtlCol="0">
                          <a:noAutofit/>
                        </wps:bodyPr>
                      </wps:wsp>
                      <wps:wsp>
                        <wps:cNvPr id="91" name="Rectangle 91"/>
                        <wps:cNvSpPr/>
                        <wps:spPr>
                          <a:xfrm>
                            <a:off x="476504" y="195084"/>
                            <a:ext cx="42144" cy="189937"/>
                          </a:xfrm>
                          <a:prstGeom prst="rect">
                            <a:avLst/>
                          </a:prstGeom>
                          <a:ln>
                            <a:noFill/>
                          </a:ln>
                        </wps:spPr>
                        <wps:txbx>
                          <w:txbxContent>
                            <w:p w:rsidR="00071836" w:rsidRDefault="00071836" w:rsidP="00D52EFD">
                              <w:pPr>
                                <w:spacing w:after="160" w:line="259" w:lineRule="auto"/>
                              </w:pPr>
                              <w:r>
                                <w:t xml:space="preserve"> </w:t>
                              </w:r>
                            </w:p>
                          </w:txbxContent>
                        </wps:txbx>
                        <wps:bodyPr horzOverflow="overflow" vert="horz" lIns="0" tIns="0" rIns="0" bIns="0" rtlCol="0">
                          <a:noAutofit/>
                        </wps:bodyPr>
                      </wps:wsp>
                      <wps:wsp>
                        <wps:cNvPr id="92" name="Rectangle 92"/>
                        <wps:cNvSpPr/>
                        <wps:spPr>
                          <a:xfrm>
                            <a:off x="476504" y="364248"/>
                            <a:ext cx="42144" cy="189937"/>
                          </a:xfrm>
                          <a:prstGeom prst="rect">
                            <a:avLst/>
                          </a:prstGeom>
                          <a:ln>
                            <a:noFill/>
                          </a:ln>
                        </wps:spPr>
                        <wps:txbx>
                          <w:txbxContent>
                            <w:p w:rsidR="00071836" w:rsidRDefault="00071836" w:rsidP="00D52EFD">
                              <w:pPr>
                                <w:spacing w:after="160" w:line="259" w:lineRule="auto"/>
                              </w:pPr>
                              <w:r>
                                <w:t xml:space="preserve"> </w:t>
                              </w:r>
                            </w:p>
                          </w:txbxContent>
                        </wps:txbx>
                        <wps:bodyPr horzOverflow="overflow" vert="horz" lIns="0" tIns="0" rIns="0" bIns="0" rtlCol="0">
                          <a:noAutofit/>
                        </wps:bodyPr>
                      </wps:wsp>
                      <wps:wsp>
                        <wps:cNvPr id="93" name="Rectangle 93"/>
                        <wps:cNvSpPr/>
                        <wps:spPr>
                          <a:xfrm>
                            <a:off x="476504" y="534886"/>
                            <a:ext cx="42144" cy="189936"/>
                          </a:xfrm>
                          <a:prstGeom prst="rect">
                            <a:avLst/>
                          </a:prstGeom>
                          <a:ln>
                            <a:noFill/>
                          </a:ln>
                        </wps:spPr>
                        <wps:txbx>
                          <w:txbxContent>
                            <w:p w:rsidR="00071836" w:rsidRDefault="00071836" w:rsidP="00D52EF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9" name="Picture 99"/>
                          <pic:cNvPicPr/>
                        </pic:nvPicPr>
                        <pic:blipFill>
                          <a:blip r:embed="rId34"/>
                          <a:stretch>
                            <a:fillRect/>
                          </a:stretch>
                        </pic:blipFill>
                        <pic:spPr>
                          <a:xfrm>
                            <a:off x="2581275" y="0"/>
                            <a:ext cx="2075180" cy="1504950"/>
                          </a:xfrm>
                          <a:prstGeom prst="rect">
                            <a:avLst/>
                          </a:prstGeom>
                        </pic:spPr>
                      </pic:pic>
                    </wpg:wgp>
                  </a:graphicData>
                </a:graphic>
              </wp:inline>
            </w:drawing>
          </mc:Choice>
          <mc:Fallback>
            <w:pict>
              <v:group w14:anchorId="00B513DA" id="Group 1791" o:spid="_x0000_s1026" style="width:366.65pt;height:103.5pt;mso-position-horizontal-relative:char;mso-position-vertical-relative:line" coordsize="46564,15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">
                <v:shape id="Picture 7" o:spid="_x0000_s1027" type="#_x0000_t75" style="position:absolute;top:54;width:25539;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">
                  <v:imagedata r:id="rId35" o:title=""/>
                </v:shape>
                <v:rect id="Rectangle 90" o:spid="_x0000_s1028" style="position:absolute;left:4765;top:2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071836" w:rsidRDefault="00071836" w:rsidP="00D52EFD">
                        <w:pPr>
                          <w:spacing w:after="160" w:line="259" w:lineRule="auto"/>
                        </w:pPr>
                        <w:r>
                          <w:t xml:space="preserve"> </w:t>
                        </w:r>
                      </w:p>
                    </w:txbxContent>
                  </v:textbox>
                </v:rect>
                <v:rect id="Rectangle 91" o:spid="_x0000_s1029" style="position:absolute;left:4765;top:19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071836" w:rsidRDefault="00071836" w:rsidP="00D52EFD">
                        <w:pPr>
                          <w:spacing w:after="160" w:line="259" w:lineRule="auto"/>
                        </w:pPr>
                        <w:r>
                          <w:t xml:space="preserve"> </w:t>
                        </w:r>
                      </w:p>
                    </w:txbxContent>
                  </v:textbox>
                </v:rect>
                <v:rect id="Rectangle 92" o:spid="_x0000_s1030" style="position:absolute;left:4765;top:36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071836" w:rsidRDefault="00071836" w:rsidP="00D52EFD">
                        <w:pPr>
                          <w:spacing w:after="160" w:line="259" w:lineRule="auto"/>
                        </w:pPr>
                        <w:r>
                          <w:t xml:space="preserve"> </w:t>
                        </w:r>
                      </w:p>
                    </w:txbxContent>
                  </v:textbox>
                </v:rect>
                <v:rect id="Rectangle 93" o:spid="_x0000_s1031" style="position:absolute;left:4765;top:53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071836" w:rsidRDefault="00071836" w:rsidP="00D52EFD">
                        <w:pPr>
                          <w:spacing w:after="160" w:line="259" w:lineRule="auto"/>
                        </w:pPr>
                        <w:r>
                          <w:t xml:space="preserve"> </w:t>
                        </w:r>
                      </w:p>
                    </w:txbxContent>
                  </v:textbox>
                </v:rect>
                <v:shape id="Picture 99" o:spid="_x0000_s1032" type="#_x0000_t75" style="position:absolute;left:25812;width:20752;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">
                  <v:imagedata r:id="rId36" o:title=""/>
                </v:shape>
                <w10:anchorlock/>
              </v:group>
            </w:pict>
          </mc:Fallback>
        </mc:AlternateContent>
      </w:r>
    </w:p>
    <w:p w:rsidR="00D52EFD" w:rsidRDefault="00D52EFD" w:rsidP="00D52EFD">
      <w:pPr>
        <w:numPr>
          <w:ilvl w:val="0"/>
          <w:numId w:val="30"/>
        </w:numPr>
        <w:spacing w:after="0" w:line="259" w:lineRule="auto"/>
        <w:ind w:right="102" w:hanging="360"/>
      </w:pPr>
      <w:r>
        <w:rPr>
          <w:b/>
        </w:rPr>
        <w:lastRenderedPageBreak/>
        <w:t xml:space="preserve">Drums </w:t>
      </w:r>
    </w:p>
    <w:p w:rsidR="00D52EFD" w:rsidRDefault="00D52EFD" w:rsidP="00D52EFD">
      <w:pPr>
        <w:numPr>
          <w:ilvl w:val="1"/>
          <w:numId w:val="30"/>
        </w:numPr>
        <w:spacing w:after="5" w:line="249" w:lineRule="auto"/>
        <w:ind w:right="102" w:hanging="360"/>
      </w:pPr>
      <w:r>
        <w:t xml:space="preserve">Have the contractor pull the drums back over the centerline into the closed lane whenever practical to increase lane width for traffic and reduce getting hit. </w:t>
      </w:r>
      <w:r>
        <w:rPr>
          <w:rFonts w:ascii="Courier New" w:eastAsia="Courier New" w:hAnsi="Courier New" w:cs="Courier New"/>
        </w:rPr>
        <w:t>o</w:t>
      </w:r>
      <w:r>
        <w:rPr>
          <w:rFonts w:ascii="Arial" w:eastAsia="Arial" w:hAnsi="Arial" w:cs="Arial"/>
        </w:rPr>
        <w:t xml:space="preserve"> </w:t>
      </w:r>
      <w:r>
        <w:t xml:space="preserve">Sludge removal and cleaning drums is sawing contractor’s responsibility and is required to be done at the end of each day’s work.  (standard spec 690.3.3(2) </w:t>
      </w:r>
    </w:p>
    <w:p w:rsidR="00D52EFD" w:rsidRDefault="00D52EFD" w:rsidP="00D52EFD">
      <w:pPr>
        <w:spacing w:after="23" w:line="259" w:lineRule="auto"/>
        <w:ind w:left="1080"/>
      </w:pPr>
      <w:r>
        <w:t xml:space="preserve"> </w:t>
      </w:r>
    </w:p>
    <w:p w:rsidR="00D52EFD" w:rsidRPr="00144DEA" w:rsidRDefault="00D52EFD" w:rsidP="00D52EFD">
      <w:pPr>
        <w:numPr>
          <w:ilvl w:val="0"/>
          <w:numId w:val="30"/>
        </w:numPr>
        <w:spacing w:after="5" w:line="249" w:lineRule="auto"/>
        <w:ind w:right="102" w:hanging="360"/>
      </w:pPr>
      <w:r>
        <w:rPr>
          <w:b/>
        </w:rPr>
        <w:t xml:space="preserve">Inspections </w:t>
      </w:r>
    </w:p>
    <w:p w:rsidR="00D52EFD" w:rsidRDefault="00D52EFD" w:rsidP="00D52EFD">
      <w:pPr>
        <w:numPr>
          <w:ilvl w:val="1"/>
          <w:numId w:val="30"/>
        </w:numPr>
        <w:spacing w:after="5" w:line="249" w:lineRule="auto"/>
        <w:ind w:right="102" w:hanging="360"/>
      </w:pPr>
      <w:r>
        <w:t xml:space="preserve">The Surveillance and Maintenance item going away.  Emphasis with the 2018 spec rewrite is on the contractor to do after each setup and as often as necessary. </w:t>
      </w:r>
    </w:p>
    <w:p w:rsidR="00D52EFD" w:rsidRDefault="00D52EFD" w:rsidP="00D52EFD">
      <w:pPr>
        <w:numPr>
          <w:ilvl w:val="1"/>
          <w:numId w:val="30"/>
        </w:numPr>
        <w:spacing w:after="28" w:line="249" w:lineRule="auto"/>
        <w:ind w:right="102" w:hanging="360"/>
      </w:pPr>
      <w:r>
        <w:t xml:space="preserve">For additional information, see CMM Chapter 1-45. </w:t>
      </w:r>
    </w:p>
    <w:p w:rsidR="00D52EFD" w:rsidRDefault="00D52EFD" w:rsidP="00D52EFD">
      <w:pPr>
        <w:numPr>
          <w:ilvl w:val="2"/>
          <w:numId w:val="30"/>
        </w:numPr>
        <w:spacing w:after="5" w:line="249" w:lineRule="auto"/>
        <w:ind w:right="102" w:hanging="360"/>
      </w:pPr>
      <w:r>
        <w:t xml:space="preserve">Construction staff should be reviewing traffic control </w:t>
      </w:r>
      <w:r>
        <w:rPr>
          <w:u w:val="single" w:color="000000"/>
        </w:rPr>
        <w:t>daily</w:t>
      </w:r>
      <w:r>
        <w:t xml:space="preserve"> during the week and document using the Work Zone Traffic Control Inspection Checklist in Pantry. </w:t>
      </w:r>
    </w:p>
    <w:p w:rsidR="00D52EFD" w:rsidRDefault="00D52EFD" w:rsidP="00D52EFD">
      <w:pPr>
        <w:spacing w:after="0" w:line="259" w:lineRule="auto"/>
        <w:jc w:val="right"/>
      </w:pPr>
      <w:r>
        <w:rPr>
          <w:noProof/>
        </w:rPr>
        <w:drawing>
          <wp:inline distT="0" distB="0" distL="0" distR="0" wp14:anchorId="1DCEEB6E" wp14:editId="262AAB5C">
            <wp:extent cx="4808856" cy="158496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37"/>
                    <a:stretch>
                      <a:fillRect/>
                    </a:stretch>
                  </pic:blipFill>
                  <pic:spPr>
                    <a:xfrm>
                      <a:off x="0" y="0"/>
                      <a:ext cx="4808856" cy="1584960"/>
                    </a:xfrm>
                    <a:prstGeom prst="rect">
                      <a:avLst/>
                    </a:prstGeom>
                  </pic:spPr>
                </pic:pic>
              </a:graphicData>
            </a:graphic>
          </wp:inline>
        </w:drawing>
      </w:r>
      <w:r>
        <w:t xml:space="preserve"> </w:t>
      </w:r>
    </w:p>
    <w:p w:rsidR="00D52EFD" w:rsidRDefault="00D52EFD" w:rsidP="00D52EFD">
      <w:pPr>
        <w:numPr>
          <w:ilvl w:val="2"/>
          <w:numId w:val="30"/>
        </w:numPr>
        <w:spacing w:after="0" w:line="239" w:lineRule="auto"/>
        <w:ind w:right="102" w:hanging="360"/>
      </w:pPr>
      <w:r>
        <w:t xml:space="preserve">Regional Work Zone Traffic Control Engineer may do a field review depending on resourcing and project complexity.  Send project schedule after the pre-construction meeting to </w:t>
      </w:r>
      <w:r>
        <w:rPr>
          <w:color w:val="0563C1"/>
          <w:u w:val="single" w:color="0563C1"/>
        </w:rPr>
        <w:t>chad.hines@dot.wi.gov</w:t>
      </w:r>
      <w:r>
        <w:t xml:space="preserve"> </w:t>
      </w:r>
    </w:p>
    <w:p w:rsidR="00D52EFD" w:rsidRDefault="00D52EFD" w:rsidP="00D52EFD">
      <w:pPr>
        <w:spacing w:after="24" w:line="259" w:lineRule="auto"/>
        <w:ind w:left="1080"/>
      </w:pPr>
      <w:r>
        <w:t xml:space="preserve"> </w:t>
      </w:r>
    </w:p>
    <w:p w:rsidR="00D52EFD" w:rsidRDefault="00D52EFD" w:rsidP="00D52EFD">
      <w:pPr>
        <w:numPr>
          <w:ilvl w:val="0"/>
          <w:numId w:val="30"/>
        </w:numPr>
        <w:spacing w:after="0" w:line="259" w:lineRule="auto"/>
        <w:ind w:right="102" w:hanging="360"/>
      </w:pPr>
      <w:r>
        <w:rPr>
          <w:b/>
        </w:rPr>
        <w:t xml:space="preserve">Work Zone Crashes </w:t>
      </w:r>
    </w:p>
    <w:p w:rsidR="00D52EFD" w:rsidRDefault="00D52EFD" w:rsidP="00D52EFD">
      <w:pPr>
        <w:numPr>
          <w:ilvl w:val="1"/>
          <w:numId w:val="30"/>
        </w:numPr>
        <w:spacing w:after="5" w:line="249" w:lineRule="auto"/>
        <w:ind w:right="102" w:hanging="360"/>
      </w:pPr>
      <w:r>
        <w:t xml:space="preserve">Severe injury or Fatal crashes should be reported to Bureau of Traffic Operations at: </w:t>
      </w:r>
    </w:p>
    <w:p w:rsidR="00D52EFD" w:rsidRDefault="00D52EFD" w:rsidP="00D52EFD">
      <w:pPr>
        <w:spacing w:after="0" w:line="259" w:lineRule="auto"/>
        <w:ind w:left="1075"/>
      </w:pPr>
      <w:r>
        <w:rPr>
          <w:color w:val="0563C1"/>
          <w:u w:val="single" w:color="0563C1"/>
        </w:rPr>
        <w:t>DOTWorkZoneCrashes@wisconsin.gov</w:t>
      </w:r>
      <w:r>
        <w:rPr>
          <w:color w:val="0563C1"/>
        </w:rPr>
        <w:t xml:space="preserve"> </w:t>
      </w:r>
    </w:p>
    <w:p w:rsidR="00D52EFD" w:rsidRPr="00D921C5" w:rsidRDefault="00D52EFD" w:rsidP="00D921C5">
      <w:pPr>
        <w:numPr>
          <w:ilvl w:val="1"/>
          <w:numId w:val="30"/>
        </w:numPr>
        <w:spacing w:after="5" w:line="249" w:lineRule="auto"/>
        <w:ind w:right="102" w:hanging="360"/>
        <w:rPr>
          <w:highlight w:val="yellow"/>
        </w:rPr>
      </w:pPr>
      <w:r w:rsidRPr="00D921C5">
        <w:t>Provide information such as project ID, location, crash type, time of day, if it was at the end of a</w:t>
      </w:r>
      <w:r>
        <w:t xml:space="preserve"> queue and if it was due to the work zone set up</w:t>
      </w:r>
      <w:r w:rsidR="00D921C5">
        <w:t>.</w:t>
      </w:r>
      <w:r w:rsidR="00D921C5" w:rsidRPr="00D921C5">
        <w:t xml:space="preserve"> Document entire accident area, particularly work zone traffic control and any work operations with pictures</w:t>
      </w:r>
    </w:p>
    <w:p w:rsidR="00D52EFD" w:rsidRDefault="00D52EFD" w:rsidP="00D52EFD">
      <w:pPr>
        <w:spacing w:after="24" w:line="259" w:lineRule="auto"/>
        <w:ind w:left="1080"/>
      </w:pPr>
      <w:r>
        <w:t xml:space="preserve"> </w:t>
      </w:r>
    </w:p>
    <w:p w:rsidR="00D52EFD" w:rsidRPr="00144DEA" w:rsidRDefault="00D52EFD" w:rsidP="00D52EFD">
      <w:pPr>
        <w:numPr>
          <w:ilvl w:val="0"/>
          <w:numId w:val="30"/>
        </w:numPr>
        <w:spacing w:after="26" w:line="249" w:lineRule="auto"/>
        <w:ind w:right="102" w:hanging="360"/>
      </w:pPr>
      <w:r>
        <w:rPr>
          <w:b/>
        </w:rPr>
        <w:t xml:space="preserve">Lane Closure System Entries </w:t>
      </w:r>
    </w:p>
    <w:p w:rsidR="00D52EFD" w:rsidRDefault="00D52EFD" w:rsidP="00D52EFD">
      <w:pPr>
        <w:numPr>
          <w:ilvl w:val="1"/>
          <w:numId w:val="30"/>
        </w:numPr>
        <w:spacing w:after="26" w:line="249" w:lineRule="auto"/>
        <w:ind w:right="102" w:hanging="360"/>
      </w:pPr>
      <w:r>
        <w:t xml:space="preserve">7 Calendar days for closures with restrictions. </w:t>
      </w:r>
      <w:r>
        <w:rPr>
          <w:rFonts w:ascii="Courier New" w:eastAsia="Courier New" w:hAnsi="Courier New" w:cs="Courier New"/>
        </w:rPr>
        <w:t>o</w:t>
      </w:r>
      <w:r>
        <w:rPr>
          <w:rFonts w:ascii="Arial" w:eastAsia="Arial" w:hAnsi="Arial" w:cs="Arial"/>
        </w:rPr>
        <w:t xml:space="preserve"> </w:t>
      </w:r>
      <w:r>
        <w:t xml:space="preserve">3 </w:t>
      </w:r>
      <w:r>
        <w:rPr>
          <w:u w:val="single" w:color="000000"/>
        </w:rPr>
        <w:t>Business</w:t>
      </w:r>
      <w:r>
        <w:t xml:space="preserve"> days for closures without restrictions. </w:t>
      </w:r>
    </w:p>
    <w:p w:rsidR="00D52EFD" w:rsidRDefault="00D52EFD" w:rsidP="00D52EFD">
      <w:pPr>
        <w:numPr>
          <w:ilvl w:val="1"/>
          <w:numId w:val="30"/>
        </w:numPr>
        <w:spacing w:after="5" w:line="249" w:lineRule="auto"/>
        <w:ind w:right="102" w:hanging="360"/>
      </w:pPr>
      <w:r>
        <w:t xml:space="preserve">Notify approver of entries. </w:t>
      </w:r>
    </w:p>
    <w:p w:rsidR="00D52EFD" w:rsidRDefault="00D52EFD" w:rsidP="00D52EFD">
      <w:pPr>
        <w:spacing w:after="24" w:line="259" w:lineRule="auto"/>
        <w:ind w:left="1080"/>
      </w:pPr>
      <w:r>
        <w:t xml:space="preserve"> </w:t>
      </w:r>
    </w:p>
    <w:p w:rsidR="00D52EFD" w:rsidRDefault="00D52EFD" w:rsidP="00D52EFD">
      <w:pPr>
        <w:numPr>
          <w:ilvl w:val="0"/>
          <w:numId w:val="30"/>
        </w:numPr>
        <w:spacing w:after="28" w:line="249" w:lineRule="auto"/>
        <w:ind w:right="102" w:hanging="360"/>
      </w:pPr>
      <w:r>
        <w:rPr>
          <w:b/>
        </w:rPr>
        <w:t xml:space="preserve">Contact Information </w:t>
      </w:r>
      <w:proofErr w:type="gramStart"/>
      <w:r>
        <w:rPr>
          <w:rFonts w:ascii="Courier New" w:eastAsia="Courier New" w:hAnsi="Courier New" w:cs="Courier New"/>
        </w:rPr>
        <w:t>o</w:t>
      </w:r>
      <w:proofErr w:type="gramEnd"/>
      <w:r>
        <w:rPr>
          <w:rFonts w:ascii="Arial" w:eastAsia="Arial" w:hAnsi="Arial" w:cs="Arial"/>
        </w:rPr>
        <w:t xml:space="preserve"> </w:t>
      </w:r>
      <w:r>
        <w:t xml:space="preserve">Questions or problems with traffic control in the field? </w:t>
      </w:r>
    </w:p>
    <w:p w:rsidR="00D52EFD" w:rsidRDefault="00D52EFD" w:rsidP="00D52EFD">
      <w:pPr>
        <w:numPr>
          <w:ilvl w:val="1"/>
          <w:numId w:val="30"/>
        </w:numPr>
        <w:spacing w:after="5" w:line="249" w:lineRule="auto"/>
        <w:ind w:right="102" w:hanging="360"/>
      </w:pPr>
      <w:r>
        <w:t xml:space="preserve">Contact: Chad Hines </w:t>
      </w:r>
    </w:p>
    <w:p w:rsidR="00D52EFD" w:rsidRDefault="00D52EFD" w:rsidP="00D52EFD">
      <w:pPr>
        <w:spacing w:after="0" w:line="259" w:lineRule="auto"/>
        <w:ind w:left="1181"/>
      </w:pPr>
      <w:r>
        <w:rPr>
          <w:color w:val="0563C1"/>
          <w:u w:val="single" w:color="0563C1"/>
        </w:rPr>
        <w:t>chad.hines@dot.wi.gov</w:t>
      </w:r>
      <w:r>
        <w:t xml:space="preserve"> </w:t>
      </w:r>
    </w:p>
    <w:p w:rsidR="00D52EFD" w:rsidRDefault="00D52EFD" w:rsidP="00D52EFD">
      <w:pPr>
        <w:ind w:left="1181" w:right="102"/>
      </w:pPr>
      <w:r>
        <w:t xml:space="preserve">715-577-3698 </w:t>
      </w:r>
    </w:p>
    <w:p w:rsidR="0015791C" w:rsidRDefault="0015791C" w:rsidP="00BD1751">
      <w:pPr>
        <w:ind w:left="3600"/>
        <w:rPr>
          <w:sz w:val="28"/>
          <w:szCs w:val="28"/>
        </w:rPr>
      </w:pPr>
    </w:p>
    <w:p w:rsidR="0015791C" w:rsidRDefault="0015791C" w:rsidP="00BD1751">
      <w:pPr>
        <w:ind w:left="3600"/>
        <w:rPr>
          <w:sz w:val="28"/>
          <w:szCs w:val="28"/>
        </w:rPr>
      </w:pPr>
    </w:p>
    <w:p w:rsidR="0015791C" w:rsidRDefault="0015791C" w:rsidP="00BD1751">
      <w:pPr>
        <w:ind w:left="3600"/>
        <w:rPr>
          <w:sz w:val="28"/>
          <w:szCs w:val="28"/>
        </w:rPr>
      </w:pPr>
    </w:p>
    <w:p w:rsidR="00957759" w:rsidRDefault="00957759" w:rsidP="00BD1751">
      <w:pPr>
        <w:ind w:left="3600"/>
      </w:pPr>
      <w:r>
        <w:rPr>
          <w:sz w:val="28"/>
          <w:szCs w:val="28"/>
        </w:rPr>
        <w:lastRenderedPageBreak/>
        <w:t>EROSION CONTROL</w:t>
      </w:r>
      <w:bookmarkEnd w:id="14"/>
      <w:bookmarkEnd w:id="15"/>
    </w:p>
    <w:bookmarkEnd w:id="16"/>
    <w:p w:rsidR="00841C10" w:rsidRDefault="00957759" w:rsidP="00957759">
      <w:pPr>
        <w:pStyle w:val="ListParagraph"/>
        <w:numPr>
          <w:ilvl w:val="0"/>
          <w:numId w:val="1"/>
        </w:numPr>
        <w:pBdr>
          <w:bottom w:val="single" w:sz="12" w:space="1" w:color="auto"/>
        </w:pBdr>
      </w:pPr>
      <w:r>
        <w:t>CMM reference:</w:t>
      </w:r>
      <w:r w:rsidR="00481126">
        <w:t xml:space="preserve">  </w:t>
      </w:r>
      <w:r w:rsidR="00481126" w:rsidRPr="00751173">
        <w:t>6-45</w:t>
      </w:r>
      <w:r w:rsidR="00481126">
        <w:rPr>
          <w:color w:val="FF0000"/>
        </w:rPr>
        <w:t xml:space="preserve"> </w:t>
      </w:r>
      <w:r>
        <w:t xml:space="preserve"> </w:t>
      </w:r>
      <w:hyperlink r:id="rId38" w:history="1">
        <w:r w:rsidR="00841C10" w:rsidRPr="00127B29">
          <w:rPr>
            <w:rStyle w:val="Hyperlink"/>
          </w:rPr>
          <w:t>http://roadwaystandards.dot.wi.gov/standards/cmm/cm-06-45.pdf</w:t>
        </w:r>
      </w:hyperlink>
    </w:p>
    <w:p w:rsidR="00841C10" w:rsidRDefault="00957759" w:rsidP="00957759">
      <w:pPr>
        <w:pStyle w:val="ListParagraph"/>
        <w:numPr>
          <w:ilvl w:val="0"/>
          <w:numId w:val="1"/>
        </w:numPr>
        <w:pBdr>
          <w:bottom w:val="single" w:sz="12" w:space="1" w:color="auto"/>
        </w:pBdr>
      </w:pPr>
      <w:r>
        <w:t>Standard Specifications reference</w:t>
      </w:r>
      <w:r w:rsidR="00C57DFF">
        <w:t>s</w:t>
      </w:r>
      <w:r>
        <w:t xml:space="preserve">:  </w:t>
      </w:r>
      <w:r w:rsidR="00D23D44" w:rsidRPr="00751173">
        <w:t>Section 107</w:t>
      </w:r>
      <w:r w:rsidR="00D23D44">
        <w:t xml:space="preserve"> </w:t>
      </w:r>
      <w:r>
        <w:t xml:space="preserve">(also see bid item) </w:t>
      </w:r>
      <w:r w:rsidR="00022F7F">
        <w:rPr>
          <w:rFonts w:cstheme="minorHAnsi"/>
        </w:rPr>
        <w:t>§</w:t>
      </w:r>
      <w:r w:rsidR="00022F7F">
        <w:t>107.20</w:t>
      </w:r>
      <w:r w:rsidR="00751173">
        <w:t xml:space="preserve">  </w:t>
      </w:r>
      <w:hyperlink r:id="rId39" w:history="1">
        <w:r w:rsidR="00AD5538" w:rsidRPr="001B7574">
          <w:rPr>
            <w:rStyle w:val="Hyperlink"/>
          </w:rPr>
          <w:t>http://roadwaystandards.dot.wi.gov/standards/stndspec/ss-01-07.pdf</w:t>
        </w:r>
      </w:hyperlink>
      <w:r w:rsidR="00022F7F">
        <w:t xml:space="preserve"> </w:t>
      </w:r>
      <w:r w:rsidR="00C57DFF">
        <w:t xml:space="preserve">and </w:t>
      </w:r>
      <w:hyperlink r:id="rId40" w:history="1">
        <w:r w:rsidR="00AD5538" w:rsidRPr="001B7574">
          <w:rPr>
            <w:rStyle w:val="Hyperlink"/>
          </w:rPr>
          <w:t>http://roadwaystandards.dot.wi.gov/standards/stndspec/ss-06-28.pdf</w:t>
        </w:r>
      </w:hyperlink>
    </w:p>
    <w:p w:rsidR="007F6E9B" w:rsidRPr="00417502" w:rsidRDefault="005326AD" w:rsidP="00F82C02">
      <w:pPr>
        <w:pStyle w:val="ListParagraph"/>
        <w:numPr>
          <w:ilvl w:val="0"/>
          <w:numId w:val="1"/>
        </w:numPr>
        <w:pBdr>
          <w:bottom w:val="single" w:sz="12" w:space="1" w:color="auto"/>
        </w:pBdr>
      </w:pPr>
      <w:r>
        <w:t>Trans 401 reference</w:t>
      </w:r>
      <w:r w:rsidRPr="00417502">
        <w:t>:</w:t>
      </w:r>
      <w:r w:rsidR="007F6E9B" w:rsidRPr="00417502">
        <w:t xml:space="preserve"> </w:t>
      </w:r>
      <w:hyperlink r:id="rId41" w:history="1">
        <w:r w:rsidR="00F82C02" w:rsidRPr="00417502">
          <w:rPr>
            <w:rStyle w:val="Hyperlink"/>
          </w:rPr>
          <w:t>http://docs.legis.wisconsin.gov/code/admin_code/trans/401.pdf</w:t>
        </w:r>
      </w:hyperlink>
    </w:p>
    <w:p w:rsidR="007F6E9B" w:rsidRPr="00417502" w:rsidRDefault="00022F7F" w:rsidP="00F82C02">
      <w:pPr>
        <w:pStyle w:val="ListParagraph"/>
        <w:numPr>
          <w:ilvl w:val="0"/>
          <w:numId w:val="1"/>
        </w:numPr>
        <w:pBdr>
          <w:bottom w:val="single" w:sz="12" w:space="1" w:color="auto"/>
        </w:pBdr>
        <w:spacing w:line="240" w:lineRule="auto"/>
      </w:pPr>
      <w:r>
        <w:t>Erosion C</w:t>
      </w:r>
      <w:r w:rsidR="005326AD">
        <w:t xml:space="preserve">ontrol </w:t>
      </w:r>
      <w:r>
        <w:t>Product Acceptability Lists (PAL) for Multi-Modal Applications</w:t>
      </w:r>
      <w:r w:rsidR="005326AD">
        <w:t>:</w:t>
      </w:r>
      <w:r w:rsidR="007F6E9B">
        <w:t xml:space="preserve"> </w:t>
      </w:r>
      <w:hyperlink r:id="rId42" w:history="1">
        <w:r w:rsidR="00F82C02" w:rsidRPr="00417502">
          <w:rPr>
            <w:rStyle w:val="Hyperlink"/>
          </w:rPr>
          <w:t>http://wisconsindot.gov/Pages/doing-bus/eng-consultants/cnslt-rsrces/tools/pal/default.aspx</w:t>
        </w:r>
      </w:hyperlink>
    </w:p>
    <w:p w:rsidR="00022F7F" w:rsidRDefault="00022F7F" w:rsidP="00022F7F">
      <w:pPr>
        <w:pStyle w:val="ListParagraph"/>
        <w:numPr>
          <w:ilvl w:val="0"/>
          <w:numId w:val="1"/>
        </w:numPr>
        <w:pBdr>
          <w:bottom w:val="single" w:sz="12" w:space="1" w:color="auto"/>
        </w:pBdr>
      </w:pPr>
      <w:r>
        <w:t>See Special Provisions for additional requirements.</w:t>
      </w:r>
    </w:p>
    <w:p w:rsidR="00957759" w:rsidRDefault="00957759" w:rsidP="00BF7412">
      <w:pPr>
        <w:spacing w:line="240" w:lineRule="auto"/>
      </w:pPr>
    </w:p>
    <w:p w:rsidR="00D921C5" w:rsidRDefault="007F6E9B" w:rsidP="00D921C5">
      <w:pPr>
        <w:pStyle w:val="ListParagraph"/>
        <w:numPr>
          <w:ilvl w:val="0"/>
          <w:numId w:val="1"/>
        </w:numPr>
        <w:spacing w:line="240" w:lineRule="auto"/>
      </w:pPr>
      <w:r>
        <w:t>Revie</w:t>
      </w:r>
      <w:r w:rsidR="003E4D91">
        <w:t xml:space="preserve">w </w:t>
      </w:r>
      <w:r w:rsidR="00AD6D22">
        <w:t xml:space="preserve">the </w:t>
      </w:r>
      <w:r w:rsidR="003E4D91">
        <w:t>approved ECIP</w:t>
      </w:r>
      <w:r w:rsidR="00A96958">
        <w:t xml:space="preserve"> </w:t>
      </w:r>
      <w:r w:rsidR="003E4D91">
        <w:t>prior to layout and confirm stockpile locations with contractor.</w:t>
      </w:r>
    </w:p>
    <w:p w:rsidR="00D921C5" w:rsidRPr="008262AC" w:rsidRDefault="00D921C5" w:rsidP="00D921C5">
      <w:pPr>
        <w:pStyle w:val="ListParagraph"/>
        <w:numPr>
          <w:ilvl w:val="0"/>
          <w:numId w:val="1"/>
        </w:numPr>
        <w:spacing w:line="240" w:lineRule="auto"/>
      </w:pPr>
      <w:r w:rsidRPr="008262AC">
        <w:t>If possible, review project during or immediately after a rain event to look for areas of higher water flow and adjust layout of BMP’s accordingly.</w:t>
      </w:r>
    </w:p>
    <w:p w:rsidR="007F6E9B" w:rsidRDefault="003E4D91" w:rsidP="007F6E9B">
      <w:pPr>
        <w:pStyle w:val="ListParagraph"/>
        <w:numPr>
          <w:ilvl w:val="0"/>
          <w:numId w:val="1"/>
        </w:numPr>
      </w:pPr>
      <w:r>
        <w:t>Lay</w:t>
      </w:r>
      <w:r w:rsidR="00751173">
        <w:t xml:space="preserve"> </w:t>
      </w:r>
      <w:r>
        <w:t>out erosion control items utilizing the plan and</w:t>
      </w:r>
      <w:r w:rsidR="00751173">
        <w:t xml:space="preserve"> approved ECIP to </w:t>
      </w:r>
      <w:r>
        <w:t xml:space="preserve">FIT TO FIELD CONDITIONS. </w:t>
      </w:r>
    </w:p>
    <w:p w:rsidR="003E4D91" w:rsidRDefault="003E4D91" w:rsidP="007F6E9B">
      <w:pPr>
        <w:pStyle w:val="ListParagraph"/>
        <w:numPr>
          <w:ilvl w:val="0"/>
          <w:numId w:val="1"/>
        </w:numPr>
      </w:pPr>
      <w:r>
        <w:t xml:space="preserve">Do not allow ground disturbing activities </w:t>
      </w:r>
      <w:r w:rsidR="00AD6D22">
        <w:t>prior to initial inspection of erosion c</w:t>
      </w:r>
      <w:r>
        <w:t>ontrol.</w:t>
      </w:r>
    </w:p>
    <w:p w:rsidR="00114693" w:rsidRDefault="00114693" w:rsidP="00114693">
      <w:pPr>
        <w:pStyle w:val="ListParagraph"/>
        <w:numPr>
          <w:ilvl w:val="1"/>
          <w:numId w:val="1"/>
        </w:numPr>
      </w:pPr>
      <w:r>
        <w:t>V</w:t>
      </w:r>
      <w:r w:rsidR="00AD6D22">
        <w:t>erify all products are on the PAL</w:t>
      </w:r>
      <w:r w:rsidR="00E41C56">
        <w:t>.</w:t>
      </w:r>
    </w:p>
    <w:p w:rsidR="003E4D91" w:rsidRDefault="003E4D91" w:rsidP="003E4D91">
      <w:pPr>
        <w:pStyle w:val="ListParagraph"/>
        <w:numPr>
          <w:ilvl w:val="1"/>
          <w:numId w:val="1"/>
        </w:numPr>
      </w:pPr>
      <w:r>
        <w:t>Inspect and document erosion control weekly</w:t>
      </w:r>
      <w:r w:rsidR="00622BAF">
        <w:t>, after</w:t>
      </w:r>
      <w:r>
        <w:t xml:space="preserve"> every</w:t>
      </w:r>
      <w:r w:rsidR="009469C0">
        <w:t xml:space="preserve"> rainfall event greater than ½”, and at the beginning of each construction stage </w:t>
      </w:r>
      <w:r>
        <w:t>as required by Trans 401.</w:t>
      </w:r>
      <w:r w:rsidR="00751173">
        <w:t xml:space="preserve"> Use: ErosionControlDiaryInspectionFormWS1072.dotm from the pantry statewide forms \ </w:t>
      </w:r>
      <w:proofErr w:type="spellStart"/>
      <w:r w:rsidR="00751173">
        <w:t>WSForms</w:t>
      </w:r>
      <w:proofErr w:type="spellEnd"/>
      <w:r w:rsidR="00751173">
        <w:t>.</w:t>
      </w:r>
    </w:p>
    <w:p w:rsidR="00114693" w:rsidRDefault="00114693" w:rsidP="003E4D91">
      <w:pPr>
        <w:pStyle w:val="ListParagraph"/>
        <w:numPr>
          <w:ilvl w:val="1"/>
          <w:numId w:val="1"/>
        </w:numPr>
      </w:pPr>
      <w:r>
        <w:t xml:space="preserve">Notify </w:t>
      </w:r>
      <w:r w:rsidR="004334AE">
        <w:t>Project Engineer</w:t>
      </w:r>
      <w:r>
        <w:t xml:space="preserve"> and DNR if any discharges occur into waterways</w:t>
      </w:r>
      <w:r w:rsidR="00D921C5">
        <w:t xml:space="preserve"> or wetlands</w:t>
      </w:r>
      <w:r w:rsidR="00E41C56">
        <w:t>.</w:t>
      </w:r>
    </w:p>
    <w:p w:rsidR="003E4D91" w:rsidRDefault="00F84D70" w:rsidP="00097028">
      <w:pPr>
        <w:pStyle w:val="ListParagraph"/>
        <w:numPr>
          <w:ilvl w:val="0"/>
          <w:numId w:val="7"/>
        </w:numPr>
      </w:pPr>
      <w:r>
        <w:t>If corr</w:t>
      </w:r>
      <w:r w:rsidR="00097028">
        <w:t>ective action is need</w:t>
      </w:r>
      <w:r w:rsidR="00E41C56">
        <w:t>ed</w:t>
      </w:r>
      <w:r w:rsidR="00097028">
        <w:t>, fil</w:t>
      </w:r>
      <w:r w:rsidR="00751173">
        <w:t xml:space="preserve">l out the Erosion Control Order found in the pantry statewide forms \ </w:t>
      </w:r>
      <w:proofErr w:type="spellStart"/>
      <w:proofErr w:type="gramStart"/>
      <w:r w:rsidR="00751173">
        <w:t>WSForms</w:t>
      </w:r>
      <w:proofErr w:type="spellEnd"/>
      <w:r w:rsidR="00751173">
        <w:t xml:space="preserve">  ErosionControlOrderWS1074.dotm</w:t>
      </w:r>
      <w:proofErr w:type="gramEnd"/>
    </w:p>
    <w:p w:rsidR="00097028" w:rsidRDefault="00097028" w:rsidP="00097028">
      <w:pPr>
        <w:pStyle w:val="ListParagraph"/>
        <w:numPr>
          <w:ilvl w:val="1"/>
          <w:numId w:val="7"/>
        </w:numPr>
      </w:pPr>
      <w:r>
        <w:t xml:space="preserve">Note: </w:t>
      </w:r>
      <w:r w:rsidR="00AD6D22">
        <w:t xml:space="preserve"> </w:t>
      </w:r>
      <w:r>
        <w:t>An erosion control mobilization is not to be paid for corrective action.</w:t>
      </w:r>
    </w:p>
    <w:p w:rsidR="00BA380A" w:rsidRDefault="00BA380A" w:rsidP="00BA380A">
      <w:pPr>
        <w:pStyle w:val="ListParagraph"/>
        <w:numPr>
          <w:ilvl w:val="0"/>
          <w:numId w:val="7"/>
        </w:numPr>
      </w:pPr>
      <w:r>
        <w:t>Document the weather conditions, labor</w:t>
      </w:r>
      <w:r w:rsidR="00751173">
        <w:t>,</w:t>
      </w:r>
      <w:r>
        <w:t xml:space="preserve"> equipment </w:t>
      </w:r>
      <w:r w:rsidR="00751173">
        <w:t xml:space="preserve">and </w:t>
      </w:r>
      <w:r>
        <w:t xml:space="preserve">hours </w:t>
      </w:r>
      <w:proofErr w:type="gramStart"/>
      <w:r>
        <w:t>on a daily basis</w:t>
      </w:r>
      <w:proofErr w:type="gramEnd"/>
      <w:r w:rsidR="00071B8C">
        <w:t>.</w:t>
      </w:r>
    </w:p>
    <w:p w:rsidR="00BA380A" w:rsidRDefault="00BA380A" w:rsidP="00BA380A">
      <w:pPr>
        <w:pStyle w:val="ListParagraph"/>
        <w:numPr>
          <w:ilvl w:val="0"/>
          <w:numId w:val="7"/>
        </w:numPr>
      </w:pPr>
      <w:r>
        <w:t>Measure and document appropriate bid items.</w:t>
      </w:r>
    </w:p>
    <w:p w:rsidR="00D00CA1" w:rsidRDefault="00D00CA1" w:rsidP="00BA380A">
      <w:pPr>
        <w:pStyle w:val="ListParagraph"/>
        <w:numPr>
          <w:ilvl w:val="0"/>
          <w:numId w:val="7"/>
        </w:numPr>
      </w:pPr>
      <w:r w:rsidRPr="00751173">
        <w:t>Check erosion control measures prior to a Major Rain event, if you know it is coming.</w:t>
      </w:r>
    </w:p>
    <w:p w:rsidR="00D52EFD" w:rsidRDefault="00D52EFD" w:rsidP="00D52EFD">
      <w:pPr>
        <w:pStyle w:val="ListParagraph"/>
        <w:numPr>
          <w:ilvl w:val="0"/>
          <w:numId w:val="7"/>
        </w:numPr>
      </w:pPr>
      <w:r>
        <w:t xml:space="preserve">Maintain all erosion control related documents in the erosion control binder.  Have the binder available for review in the field office </w:t>
      </w:r>
      <w:proofErr w:type="gramStart"/>
      <w:r>
        <w:t>at all times</w:t>
      </w:r>
      <w:proofErr w:type="gramEnd"/>
      <w:r>
        <w:t xml:space="preserve">.  See </w:t>
      </w:r>
      <w:r w:rsidR="00F433CD">
        <w:t>next page</w:t>
      </w:r>
      <w:r>
        <w:t xml:space="preserve"> for binder contents.</w:t>
      </w:r>
    </w:p>
    <w:p w:rsidR="003E28C0" w:rsidRPr="003E28C0" w:rsidRDefault="003E28C0" w:rsidP="003E28C0">
      <w:pPr>
        <w:pStyle w:val="ListParagraph"/>
        <w:numPr>
          <w:ilvl w:val="0"/>
          <w:numId w:val="7"/>
        </w:numPr>
      </w:pPr>
      <w:r>
        <w:t xml:space="preserve">Transportation Construction General Permit – forms and instruction located </w:t>
      </w:r>
      <w:hyperlink r:id="rId43" w:history="1">
        <w:r w:rsidRPr="003E28C0">
          <w:rPr>
            <w:rStyle w:val="Hyperlink"/>
          </w:rPr>
          <w:t>http://wisconsindot.gov/Pages/doing-bus/eng-consultants/cnslt-rsrces/environment/erosion-ctrl-drainage.aspx</w:t>
        </w:r>
      </w:hyperlink>
      <w:r w:rsidRPr="003E28C0">
        <w:t xml:space="preserve"> </w:t>
      </w:r>
    </w:p>
    <w:p w:rsidR="003E28C0" w:rsidRDefault="003E28C0" w:rsidP="003E28C0">
      <w:pPr>
        <w:pStyle w:val="ListParagraph"/>
      </w:pPr>
    </w:p>
    <w:p w:rsidR="00D52EFD" w:rsidRDefault="00D52EFD" w:rsidP="00D52EFD">
      <w:r>
        <w:br w:type="page"/>
      </w:r>
    </w:p>
    <w:p w:rsidR="00D52EFD" w:rsidRPr="009440C9" w:rsidRDefault="00D52EFD" w:rsidP="00D52EFD">
      <w:pPr>
        <w:jc w:val="center"/>
        <w:rPr>
          <w:sz w:val="36"/>
          <w:szCs w:val="36"/>
        </w:rPr>
      </w:pPr>
      <w:r w:rsidRPr="009440C9">
        <w:rPr>
          <w:sz w:val="36"/>
          <w:szCs w:val="36"/>
        </w:rPr>
        <w:lastRenderedPageBreak/>
        <w:t>Erosion Control Binder Contents</w:t>
      </w:r>
    </w:p>
    <w:p w:rsidR="00D52EFD" w:rsidRDefault="00D52EFD" w:rsidP="00D52EFD">
      <w:pPr>
        <w:numPr>
          <w:ilvl w:val="1"/>
          <w:numId w:val="31"/>
        </w:numPr>
        <w:spacing w:after="0"/>
      </w:pPr>
      <w:r w:rsidRPr="007128F3">
        <w:rPr>
          <w:sz w:val="32"/>
          <w:szCs w:val="32"/>
        </w:rPr>
        <w:t>Restart Orders</w:t>
      </w:r>
      <w:r>
        <w:rPr>
          <w:sz w:val="32"/>
          <w:szCs w:val="32"/>
        </w:rPr>
        <w: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sidRPr="00C0126A">
        <w:t>Front of Binder</w:t>
      </w:r>
    </w:p>
    <w:p w:rsidR="00D52EFD" w:rsidRPr="00C0126A" w:rsidRDefault="00D52EFD" w:rsidP="00D52EFD">
      <w:pPr>
        <w:ind w:left="7920"/>
      </w:pPr>
      <w:r>
        <w:t xml:space="preserve">       Newest Items</w:t>
      </w:r>
    </w:p>
    <w:p w:rsidR="00D52EFD" w:rsidRPr="007128F3" w:rsidRDefault="00D52EFD" w:rsidP="00D52EFD">
      <w:pPr>
        <w:numPr>
          <w:ilvl w:val="1"/>
          <w:numId w:val="31"/>
        </w:numPr>
        <w:spacing w:after="0"/>
        <w:rPr>
          <w:sz w:val="32"/>
          <w:szCs w:val="32"/>
        </w:rPr>
      </w:pPr>
      <w:r>
        <w:rPr>
          <w:noProof/>
          <w:sz w:val="32"/>
          <w:szCs w:val="32"/>
        </w:rPr>
        <mc:AlternateContent>
          <mc:Choice Requires="wps">
            <w:drawing>
              <wp:anchor distT="0" distB="0" distL="114300" distR="114300" simplePos="0" relativeHeight="251662336" behindDoc="0" locked="0" layoutInCell="1" allowOverlap="1" wp14:anchorId="3F941B24" wp14:editId="2FE1FF75">
                <wp:simplePos x="0" y="0"/>
                <wp:positionH relativeFrom="column">
                  <wp:posOffset>5667375</wp:posOffset>
                </wp:positionH>
                <wp:positionV relativeFrom="paragraph">
                  <wp:posOffset>34290</wp:posOffset>
                </wp:positionV>
                <wp:extent cx="19050" cy="4709160"/>
                <wp:effectExtent l="57150" t="17145" r="57150" b="171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7091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C4F4A" id="_x0000_t32" coordsize="21600,21600" o:spt="32" o:oned="t" path="m,l21600,21600e" filled="f">
                <v:path arrowok="t" fillok="f" o:connecttype="none"/>
                <o:lock v:ext="edit" shapetype="t"/>
              </v:shapetype>
              <v:shape id="AutoShape 2" o:spid="_x0000_s1026" type="#_x0000_t32" style="position:absolute;margin-left:446.25pt;margin-top:2.7pt;width:1.5pt;height:37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TDOQIAAIM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">
                <v:stroke startarrow="block" endarrow="block"/>
              </v:shape>
            </w:pict>
          </mc:Fallback>
        </mc:AlternateContent>
      </w:r>
      <w:r w:rsidRPr="007128F3">
        <w:rPr>
          <w:sz w:val="32"/>
          <w:szCs w:val="32"/>
        </w:rPr>
        <w:t>Temporary Suspensions of Work Orders</w:t>
      </w:r>
      <w:r>
        <w:rPr>
          <w:sz w:val="32"/>
          <w:szCs w:val="32"/>
        </w:rPr>
        <w:t>*</w:t>
      </w:r>
    </w:p>
    <w:p w:rsidR="00D52EFD" w:rsidRPr="007128F3" w:rsidRDefault="00D52EFD" w:rsidP="00D52EFD">
      <w:pPr>
        <w:ind w:left="1440"/>
        <w:rPr>
          <w:sz w:val="32"/>
          <w:szCs w:val="32"/>
        </w:rPr>
      </w:pPr>
    </w:p>
    <w:p w:rsidR="00D52EFD" w:rsidRPr="007128F3" w:rsidRDefault="00D52EFD" w:rsidP="00D52EFD">
      <w:pPr>
        <w:numPr>
          <w:ilvl w:val="1"/>
          <w:numId w:val="31"/>
        </w:numPr>
        <w:spacing w:after="0"/>
        <w:rPr>
          <w:sz w:val="32"/>
          <w:szCs w:val="32"/>
        </w:rPr>
      </w:pPr>
      <w:r w:rsidRPr="007128F3">
        <w:rPr>
          <w:sz w:val="32"/>
          <w:szCs w:val="32"/>
        </w:rPr>
        <w:t>Copies of ECIP Amendments</w:t>
      </w:r>
      <w:r>
        <w:rPr>
          <w:sz w:val="32"/>
          <w:szCs w:val="32"/>
        </w:rPr>
        <w:t>*</w:t>
      </w:r>
    </w:p>
    <w:p w:rsidR="00D52EFD" w:rsidRPr="007128F3" w:rsidRDefault="00D52EFD" w:rsidP="00D52EFD">
      <w:pPr>
        <w:ind w:left="1440"/>
        <w:rPr>
          <w:sz w:val="32"/>
          <w:szCs w:val="32"/>
        </w:rPr>
      </w:pPr>
    </w:p>
    <w:p w:rsidR="00D52EFD" w:rsidRPr="007128F3" w:rsidRDefault="00D52EFD" w:rsidP="00D52EFD">
      <w:pPr>
        <w:numPr>
          <w:ilvl w:val="1"/>
          <w:numId w:val="31"/>
        </w:numPr>
        <w:spacing w:after="0"/>
        <w:rPr>
          <w:sz w:val="32"/>
          <w:szCs w:val="32"/>
        </w:rPr>
      </w:pPr>
      <w:r w:rsidRPr="007128F3">
        <w:rPr>
          <w:sz w:val="32"/>
          <w:szCs w:val="32"/>
        </w:rPr>
        <w:t>Copies of Erosion Control Orders</w:t>
      </w:r>
    </w:p>
    <w:p w:rsidR="00D52EFD" w:rsidRPr="007128F3" w:rsidRDefault="00D52EFD" w:rsidP="00D52EFD">
      <w:pPr>
        <w:ind w:left="1440"/>
        <w:rPr>
          <w:sz w:val="32"/>
          <w:szCs w:val="32"/>
        </w:rPr>
      </w:pPr>
    </w:p>
    <w:p w:rsidR="00D52EFD" w:rsidRPr="007128F3" w:rsidRDefault="00D52EFD" w:rsidP="00D52EFD">
      <w:pPr>
        <w:numPr>
          <w:ilvl w:val="1"/>
          <w:numId w:val="31"/>
        </w:numPr>
        <w:spacing w:after="0"/>
        <w:rPr>
          <w:sz w:val="32"/>
          <w:szCs w:val="32"/>
        </w:rPr>
      </w:pPr>
      <w:r w:rsidRPr="007128F3">
        <w:rPr>
          <w:sz w:val="32"/>
          <w:szCs w:val="32"/>
        </w:rPr>
        <w:t>Copies of Required Inspections</w:t>
      </w:r>
    </w:p>
    <w:p w:rsidR="00D52EFD" w:rsidRPr="007128F3" w:rsidRDefault="00D52EFD" w:rsidP="00D52EFD">
      <w:pPr>
        <w:ind w:left="1440"/>
        <w:rPr>
          <w:sz w:val="32"/>
          <w:szCs w:val="32"/>
        </w:rPr>
      </w:pPr>
    </w:p>
    <w:p w:rsidR="00D52EFD" w:rsidRPr="007128F3" w:rsidRDefault="00D52EFD" w:rsidP="00D52EFD">
      <w:pPr>
        <w:numPr>
          <w:ilvl w:val="1"/>
          <w:numId w:val="31"/>
        </w:numPr>
        <w:spacing w:after="0"/>
        <w:rPr>
          <w:sz w:val="32"/>
          <w:szCs w:val="32"/>
        </w:rPr>
      </w:pPr>
      <w:r w:rsidRPr="007128F3">
        <w:rPr>
          <w:sz w:val="32"/>
          <w:szCs w:val="32"/>
        </w:rPr>
        <w:t>Review and Comments of ECIP</w:t>
      </w:r>
    </w:p>
    <w:p w:rsidR="00D52EFD" w:rsidRPr="007128F3" w:rsidRDefault="00D52EFD" w:rsidP="00D52EFD">
      <w:pPr>
        <w:ind w:left="1440"/>
        <w:rPr>
          <w:sz w:val="32"/>
          <w:szCs w:val="32"/>
        </w:rPr>
      </w:pPr>
    </w:p>
    <w:p w:rsidR="00D52EFD" w:rsidRPr="007128F3" w:rsidRDefault="00D52EFD" w:rsidP="00D52EFD">
      <w:pPr>
        <w:numPr>
          <w:ilvl w:val="1"/>
          <w:numId w:val="31"/>
        </w:numPr>
        <w:spacing w:after="0"/>
        <w:rPr>
          <w:sz w:val="32"/>
          <w:szCs w:val="32"/>
        </w:rPr>
      </w:pPr>
      <w:r w:rsidRPr="007128F3">
        <w:rPr>
          <w:sz w:val="32"/>
          <w:szCs w:val="32"/>
        </w:rPr>
        <w:t>Erosion Control Implementation Plan (ECIP)</w:t>
      </w:r>
    </w:p>
    <w:p w:rsidR="00D52EFD" w:rsidRPr="007128F3" w:rsidRDefault="00D52EFD" w:rsidP="00D52EFD">
      <w:pPr>
        <w:ind w:left="1440"/>
        <w:rPr>
          <w:sz w:val="32"/>
          <w:szCs w:val="32"/>
        </w:rPr>
      </w:pPr>
    </w:p>
    <w:p w:rsidR="00D52EFD" w:rsidRDefault="00D52EFD" w:rsidP="00D52EFD">
      <w:pPr>
        <w:numPr>
          <w:ilvl w:val="1"/>
          <w:numId w:val="31"/>
        </w:numPr>
        <w:spacing w:after="0"/>
        <w:rPr>
          <w:sz w:val="32"/>
          <w:szCs w:val="32"/>
        </w:rPr>
      </w:pPr>
      <w:r w:rsidRPr="007128F3">
        <w:rPr>
          <w:sz w:val="32"/>
          <w:szCs w:val="32"/>
        </w:rPr>
        <w:t>Review and Comments on Erosion Control Plan</w:t>
      </w:r>
    </w:p>
    <w:p w:rsidR="00D52EFD" w:rsidRDefault="00D52EFD" w:rsidP="00D52EFD">
      <w:pPr>
        <w:pStyle w:val="ListParagraph"/>
        <w:rPr>
          <w:sz w:val="32"/>
          <w:szCs w:val="32"/>
        </w:rPr>
      </w:pPr>
    </w:p>
    <w:p w:rsidR="00D52EFD" w:rsidRPr="007128F3" w:rsidRDefault="00D52EFD" w:rsidP="00D52EFD">
      <w:pPr>
        <w:numPr>
          <w:ilvl w:val="1"/>
          <w:numId w:val="31"/>
        </w:numPr>
        <w:spacing w:after="0"/>
        <w:rPr>
          <w:sz w:val="32"/>
          <w:szCs w:val="32"/>
        </w:rPr>
      </w:pPr>
      <w:r>
        <w:rPr>
          <w:sz w:val="32"/>
          <w:szCs w:val="32"/>
        </w:rPr>
        <w:t>Copy of NOI</w:t>
      </w:r>
    </w:p>
    <w:p w:rsidR="00D52EFD" w:rsidRPr="007128F3" w:rsidRDefault="00D52EFD" w:rsidP="00D52EFD">
      <w:pPr>
        <w:ind w:left="1440"/>
        <w:rPr>
          <w:sz w:val="32"/>
          <w:szCs w:val="32"/>
        </w:rPr>
      </w:pPr>
    </w:p>
    <w:p w:rsidR="00D52EFD" w:rsidRDefault="00D52EFD" w:rsidP="00D52EFD">
      <w:pPr>
        <w:numPr>
          <w:ilvl w:val="1"/>
          <w:numId w:val="31"/>
        </w:numPr>
        <w:spacing w:after="0"/>
        <w:rPr>
          <w:sz w:val="32"/>
          <w:szCs w:val="32"/>
        </w:rPr>
      </w:pPr>
      <w:r w:rsidRPr="007128F3">
        <w:rPr>
          <w:sz w:val="32"/>
          <w:szCs w:val="32"/>
        </w:rPr>
        <w:t>Review and Comments on Environmental Commitments</w:t>
      </w:r>
    </w:p>
    <w:p w:rsidR="00D52EFD" w:rsidRDefault="00D52EFD" w:rsidP="00D52EFD">
      <w:pPr>
        <w:pStyle w:val="ListParagraph"/>
        <w:ind w:left="7920"/>
      </w:pPr>
      <w:r>
        <w:t xml:space="preserve">       Back of Binder</w:t>
      </w:r>
    </w:p>
    <w:p w:rsidR="00D52EFD" w:rsidRDefault="00D52EFD" w:rsidP="00D52EFD">
      <w:pPr>
        <w:pStyle w:val="ListParagraph"/>
        <w:ind w:left="7920"/>
      </w:pPr>
      <w:r>
        <w:t xml:space="preserve">        Oldest Items</w:t>
      </w:r>
    </w:p>
    <w:p w:rsidR="00D52EFD" w:rsidRPr="00D52EFD" w:rsidRDefault="00D52EFD" w:rsidP="00BE0CD7">
      <w:pPr>
        <w:numPr>
          <w:ilvl w:val="1"/>
          <w:numId w:val="31"/>
        </w:numPr>
        <w:spacing w:after="0"/>
        <w:ind w:left="1080" w:firstLine="360"/>
        <w:rPr>
          <w:sz w:val="32"/>
          <w:szCs w:val="32"/>
        </w:rPr>
      </w:pPr>
      <w:r w:rsidRPr="00D52EFD">
        <w:rPr>
          <w:sz w:val="32"/>
          <w:szCs w:val="32"/>
        </w:rPr>
        <w:t>Copy of Trans 401</w:t>
      </w:r>
    </w:p>
    <w:p w:rsidR="006B181A" w:rsidRDefault="00D52EFD" w:rsidP="00D52EFD">
      <w:pPr>
        <w:ind w:left="6840"/>
        <w:rPr>
          <w:sz w:val="32"/>
          <w:szCs w:val="32"/>
        </w:rPr>
      </w:pPr>
      <w:r w:rsidRPr="00235DEC">
        <w:rPr>
          <w:sz w:val="32"/>
          <w:szCs w:val="32"/>
        </w:rPr>
        <w:t>*</w:t>
      </w:r>
      <w:r>
        <w:rPr>
          <w:sz w:val="32"/>
          <w:szCs w:val="32"/>
        </w:rPr>
        <w:t xml:space="preserve"> if required</w:t>
      </w:r>
    </w:p>
    <w:p w:rsidR="006B181A" w:rsidRDefault="006B181A">
      <w:pPr>
        <w:rPr>
          <w:sz w:val="32"/>
          <w:szCs w:val="32"/>
        </w:rPr>
      </w:pPr>
      <w:r>
        <w:rPr>
          <w:sz w:val="32"/>
          <w:szCs w:val="32"/>
        </w:rPr>
        <w:br w:type="page"/>
      </w:r>
    </w:p>
    <w:p w:rsidR="00BA380A" w:rsidRDefault="001E303B" w:rsidP="00AF1120">
      <w:pPr>
        <w:jc w:val="center"/>
        <w:outlineLvl w:val="0"/>
      </w:pPr>
      <w:bookmarkStart w:id="17" w:name="_Toc381010692"/>
      <w:bookmarkStart w:id="18" w:name="_Toc381011235"/>
      <w:bookmarkStart w:id="19" w:name="_Toc512246140"/>
      <w:bookmarkStart w:id="20" w:name="STAKING"/>
      <w:r>
        <w:rPr>
          <w:sz w:val="28"/>
          <w:szCs w:val="28"/>
        </w:rPr>
        <w:lastRenderedPageBreak/>
        <w:t>CONTRACTOR STAKING</w:t>
      </w:r>
      <w:bookmarkEnd w:id="17"/>
      <w:bookmarkEnd w:id="18"/>
      <w:bookmarkEnd w:id="19"/>
    </w:p>
    <w:bookmarkEnd w:id="20"/>
    <w:p w:rsidR="00BC362C" w:rsidRDefault="00BA380A" w:rsidP="00BA380A">
      <w:pPr>
        <w:pStyle w:val="ListParagraph"/>
        <w:numPr>
          <w:ilvl w:val="0"/>
          <w:numId w:val="1"/>
        </w:numPr>
        <w:pBdr>
          <w:bottom w:val="single" w:sz="12" w:space="1" w:color="auto"/>
        </w:pBdr>
      </w:pPr>
      <w:r>
        <w:t>CMM reference:</w:t>
      </w:r>
      <w:r w:rsidRPr="00751173">
        <w:t xml:space="preserve"> </w:t>
      </w:r>
      <w:r w:rsidR="00895806" w:rsidRPr="00751173">
        <w:t xml:space="preserve">7-00 </w:t>
      </w:r>
      <w:r w:rsidR="00751173">
        <w:t xml:space="preserve"> </w:t>
      </w:r>
      <w:hyperlink r:id="rId44" w:history="1">
        <w:r w:rsidR="00841C10" w:rsidRPr="00127B29">
          <w:rPr>
            <w:rStyle w:val="Hyperlink"/>
          </w:rPr>
          <w:t>http://roadwaystandards.dot.wi.gov/standards/cmm/cm-07-00toc.pdf</w:t>
        </w:r>
      </w:hyperlink>
    </w:p>
    <w:p w:rsidR="00841C10" w:rsidRDefault="00BA380A" w:rsidP="00BA380A">
      <w:pPr>
        <w:pStyle w:val="ListParagraph"/>
        <w:numPr>
          <w:ilvl w:val="0"/>
          <w:numId w:val="1"/>
        </w:numPr>
        <w:pBdr>
          <w:bottom w:val="single" w:sz="12" w:space="1" w:color="auto"/>
        </w:pBdr>
      </w:pPr>
      <w:r>
        <w:t xml:space="preserve">Standard Specifications reference: </w:t>
      </w:r>
      <w:r w:rsidR="00895806" w:rsidRPr="00751173">
        <w:t>Section 650</w:t>
      </w:r>
      <w:r>
        <w:t xml:space="preserve"> (also see bid item) </w:t>
      </w:r>
      <w:hyperlink r:id="rId45" w:history="1">
        <w:r w:rsidR="004555F6" w:rsidRPr="001B7574">
          <w:rPr>
            <w:rStyle w:val="Hyperlink"/>
          </w:rPr>
          <w:t>http://roadwaystandards.dot.wi.gov/standards/stndspec/ss-06-50.pdf</w:t>
        </w:r>
      </w:hyperlink>
    </w:p>
    <w:p w:rsidR="00751173" w:rsidRDefault="00BC362C" w:rsidP="00BA380A">
      <w:pPr>
        <w:pStyle w:val="ListParagraph"/>
        <w:numPr>
          <w:ilvl w:val="0"/>
          <w:numId w:val="1"/>
        </w:numPr>
        <w:pBdr>
          <w:bottom w:val="single" w:sz="12" w:space="1" w:color="auto"/>
        </w:pBdr>
      </w:pPr>
      <w:r>
        <w:t>FDM Reference</w:t>
      </w:r>
      <w:r w:rsidRPr="00E82A36">
        <w:t xml:space="preserve">: </w:t>
      </w:r>
      <w:r w:rsidR="00895806" w:rsidRPr="00751173">
        <w:t>19-10-43</w:t>
      </w:r>
      <w:r w:rsidR="00895806">
        <w:t xml:space="preserve"> </w:t>
      </w:r>
      <w:hyperlink r:id="rId46" w:history="1">
        <w:r w:rsidR="005E56BF" w:rsidRPr="00E82A36">
          <w:rPr>
            <w:rStyle w:val="Hyperlink"/>
          </w:rPr>
          <w:t>http://roadwaystandards.dot.wi.gov/standards/fdm/19-10.pdf</w:t>
        </w:r>
      </w:hyperlink>
    </w:p>
    <w:p w:rsidR="00404618" w:rsidRDefault="00BA380A" w:rsidP="00B85AC7">
      <w:pPr>
        <w:pStyle w:val="ListParagraph"/>
        <w:numPr>
          <w:ilvl w:val="0"/>
          <w:numId w:val="1"/>
        </w:numPr>
        <w:pBdr>
          <w:bottom w:val="single" w:sz="12" w:space="1" w:color="auto"/>
        </w:pBdr>
        <w:spacing w:line="240" w:lineRule="auto"/>
      </w:pPr>
      <w:r>
        <w:t>See Special Provisions for additional requirements.</w:t>
      </w:r>
    </w:p>
    <w:p w:rsidR="00404618" w:rsidRDefault="00404618" w:rsidP="00B85AC7">
      <w:pPr>
        <w:spacing w:line="240" w:lineRule="auto"/>
      </w:pPr>
    </w:p>
    <w:p w:rsidR="00BA380A" w:rsidRDefault="00404618" w:rsidP="00A52427">
      <w:pPr>
        <w:pStyle w:val="ListParagraph"/>
        <w:numPr>
          <w:ilvl w:val="0"/>
          <w:numId w:val="1"/>
        </w:numPr>
        <w:tabs>
          <w:tab w:val="left" w:pos="0"/>
        </w:tabs>
      </w:pPr>
      <w:r>
        <w:t>Obtain contractor survey packet f</w:t>
      </w:r>
      <w:r w:rsidR="00C24690">
        <w:t>rom</w:t>
      </w:r>
      <w:r>
        <w:t xml:space="preserve"> design </w:t>
      </w:r>
      <w:r w:rsidR="004334AE">
        <w:t>P</w:t>
      </w:r>
      <w:r>
        <w:t>rojec</w:t>
      </w:r>
      <w:r w:rsidR="00E82A36">
        <w:t xml:space="preserve">t </w:t>
      </w:r>
      <w:r w:rsidR="004334AE">
        <w:t>Engineer</w:t>
      </w:r>
      <w:r w:rsidR="00E82A36">
        <w:t xml:space="preserve">. </w:t>
      </w:r>
      <w:r w:rsidRPr="00E82A36">
        <w:t>See CMM 7.10.3 and FDM 19-10-43</w:t>
      </w:r>
      <w:r>
        <w:t xml:space="preserve"> for requirements</w:t>
      </w:r>
      <w:r w:rsidR="006553CE">
        <w:t>.</w:t>
      </w:r>
    </w:p>
    <w:p w:rsidR="003A24FB" w:rsidRPr="003A24FB" w:rsidRDefault="003A24FB" w:rsidP="003A24FB">
      <w:pPr>
        <w:pStyle w:val="ListParagraph"/>
        <w:numPr>
          <w:ilvl w:val="0"/>
          <w:numId w:val="1"/>
        </w:numPr>
      </w:pPr>
      <w:r w:rsidRPr="003A24FB">
        <w:t>Make sure that if a</w:t>
      </w:r>
      <w:r>
        <w:t xml:space="preserve"> field</w:t>
      </w:r>
      <w:r w:rsidRPr="003A24FB">
        <w:t xml:space="preserve"> change has been made to the plans, that th</w:t>
      </w:r>
      <w:r>
        <w:t>is</w:t>
      </w:r>
      <w:r w:rsidRPr="003A24FB">
        <w:t xml:space="preserve"> information has been given to the surveyor prior to them coming to the project.</w:t>
      </w:r>
      <w:r>
        <w:t xml:space="preserve"> If there are any addenda to the plans that affect staking, be sure the staking contractor has that information.</w:t>
      </w:r>
    </w:p>
    <w:p w:rsidR="00404618" w:rsidRDefault="00404618" w:rsidP="00A52427">
      <w:pPr>
        <w:pStyle w:val="ListParagraph"/>
        <w:numPr>
          <w:ilvl w:val="0"/>
          <w:numId w:val="1"/>
        </w:numPr>
        <w:tabs>
          <w:tab w:val="left" w:pos="0"/>
        </w:tabs>
      </w:pPr>
      <w:r>
        <w:t>Verify plan control is still in place and usable.</w:t>
      </w:r>
      <w:r w:rsidR="00C24690">
        <w:t xml:space="preserve"> If not, contact Regional Survey Coordinator</w:t>
      </w:r>
      <w:r w:rsidR="006553CE">
        <w:t>.</w:t>
      </w:r>
    </w:p>
    <w:p w:rsidR="0050359E" w:rsidRDefault="0050359E" w:rsidP="00A52427">
      <w:pPr>
        <w:pStyle w:val="ListParagraph"/>
        <w:numPr>
          <w:ilvl w:val="0"/>
          <w:numId w:val="1"/>
        </w:numPr>
        <w:tabs>
          <w:tab w:val="left" w:pos="0"/>
        </w:tabs>
      </w:pPr>
      <w:r>
        <w:t>Check project for existing survey markers.  Verify that they will not be disturbed.  If they need to be relocated contact Regional Survey Coordinator.</w:t>
      </w:r>
    </w:p>
    <w:p w:rsidR="00404618" w:rsidRDefault="00404618" w:rsidP="00A52427">
      <w:pPr>
        <w:pStyle w:val="ListParagraph"/>
        <w:numPr>
          <w:ilvl w:val="0"/>
          <w:numId w:val="1"/>
        </w:numPr>
        <w:tabs>
          <w:tab w:val="left" w:pos="0"/>
        </w:tabs>
      </w:pPr>
      <w:r>
        <w:t>Note benchmarks set on fire hydrants</w:t>
      </w:r>
      <w:r w:rsidR="003A24FB">
        <w:t>, pole bases</w:t>
      </w:r>
      <w:r>
        <w:t xml:space="preserve"> or telephone poles</w:t>
      </w:r>
      <w:r w:rsidR="00596876">
        <w:t>.</w:t>
      </w:r>
      <w:r>
        <w:t xml:space="preserve"> </w:t>
      </w:r>
      <w:r w:rsidR="00596876">
        <w:t xml:space="preserve"> H</w:t>
      </w:r>
      <w:r>
        <w:t>ave they been moved</w:t>
      </w:r>
      <w:r w:rsidR="003A24FB">
        <w:t xml:space="preserve"> </w:t>
      </w:r>
      <w:r w:rsidR="00C24690">
        <w:t xml:space="preserve">/ </w:t>
      </w:r>
      <w:r w:rsidR="00CF1C3C">
        <w:t>reconstructed</w:t>
      </w:r>
      <w:r w:rsidR="003A24FB">
        <w:t xml:space="preserve"> if they will be eliminated due to the construction work?</w:t>
      </w:r>
    </w:p>
    <w:p w:rsidR="00576431" w:rsidRDefault="00576431" w:rsidP="00A52427">
      <w:pPr>
        <w:pStyle w:val="ListParagraph"/>
        <w:numPr>
          <w:ilvl w:val="0"/>
          <w:numId w:val="1"/>
        </w:numPr>
        <w:tabs>
          <w:tab w:val="left" w:pos="0"/>
        </w:tabs>
      </w:pPr>
      <w:r>
        <w:t>Randomly check survey stakes</w:t>
      </w:r>
      <w:r w:rsidR="008024BE">
        <w:t>.</w:t>
      </w:r>
    </w:p>
    <w:p w:rsidR="00576431" w:rsidRDefault="00576431" w:rsidP="00A52427">
      <w:pPr>
        <w:pStyle w:val="ListParagraph"/>
        <w:numPr>
          <w:ilvl w:val="1"/>
          <w:numId w:val="1"/>
        </w:numPr>
        <w:tabs>
          <w:tab w:val="left" w:pos="0"/>
        </w:tabs>
      </w:pPr>
      <w:r>
        <w:t>The frequency of checks is not defined; early in the project, daily verification is expected.  Once confidence in the ability of the crews is obtained, less frequen</w:t>
      </w:r>
      <w:r w:rsidRPr="00E770AC">
        <w:t>t checks are acceptable.</w:t>
      </w:r>
      <w:r w:rsidR="001B6267" w:rsidRPr="00E770AC">
        <w:t xml:space="preserve"> </w:t>
      </w:r>
      <w:r w:rsidR="00E770AC" w:rsidRPr="00E770AC">
        <w:t xml:space="preserve"> </w:t>
      </w:r>
      <w:r w:rsidR="001B6267" w:rsidRPr="00E770AC">
        <w:t>Provide results to the contractor per Sec. 105.6.</w:t>
      </w:r>
      <w:r w:rsidR="00A11E57">
        <w:t>2</w:t>
      </w:r>
      <w:r w:rsidR="001B6267" w:rsidRPr="00E770AC">
        <w:t>(4)</w:t>
      </w:r>
      <w:r w:rsidR="00E770AC" w:rsidRPr="00E770AC">
        <w:t xml:space="preserve"> of the Standard Specifications.</w:t>
      </w:r>
    </w:p>
    <w:p w:rsidR="00FE63B3" w:rsidRDefault="00FE63B3" w:rsidP="00A52427">
      <w:pPr>
        <w:pStyle w:val="ListParagraph"/>
        <w:numPr>
          <w:ilvl w:val="0"/>
          <w:numId w:val="1"/>
        </w:numPr>
        <w:tabs>
          <w:tab w:val="left" w:pos="0"/>
        </w:tabs>
      </w:pPr>
      <w:r>
        <w:t>For Culvert staking, verify pipe inlets and outlet elevation match existing conditions and drainage, especially at channel locations.</w:t>
      </w:r>
    </w:p>
    <w:p w:rsidR="00576431" w:rsidRDefault="00576431" w:rsidP="00A52427">
      <w:pPr>
        <w:pStyle w:val="ListParagraph"/>
        <w:numPr>
          <w:ilvl w:val="0"/>
          <w:numId w:val="1"/>
        </w:numPr>
        <w:tabs>
          <w:tab w:val="left" w:pos="0"/>
        </w:tabs>
      </w:pPr>
      <w:r>
        <w:t>Obtain copies of survey books</w:t>
      </w:r>
      <w:r w:rsidR="003A24FB">
        <w:t xml:space="preserve"> </w:t>
      </w:r>
      <w:r>
        <w:t xml:space="preserve">/ notes daily and </w:t>
      </w:r>
      <w:r w:rsidR="00596876">
        <w:t>randomly check computations. K</w:t>
      </w:r>
      <w:r>
        <w:t>eep in project records.</w:t>
      </w:r>
    </w:p>
    <w:p w:rsidR="00576431" w:rsidRDefault="00576431" w:rsidP="00A52427">
      <w:pPr>
        <w:pStyle w:val="ListParagraph"/>
        <w:numPr>
          <w:ilvl w:val="0"/>
          <w:numId w:val="1"/>
        </w:numPr>
      </w:pPr>
      <w:r>
        <w:t xml:space="preserve">Document the weather conditions, labor and equipment hours </w:t>
      </w:r>
      <w:proofErr w:type="gramStart"/>
      <w:r>
        <w:t>on a daily basis</w:t>
      </w:r>
      <w:proofErr w:type="gramEnd"/>
      <w:r w:rsidR="008024BE">
        <w:t>.</w:t>
      </w:r>
    </w:p>
    <w:p w:rsidR="00576431" w:rsidRDefault="00576431" w:rsidP="00A52427">
      <w:pPr>
        <w:pStyle w:val="ListParagraph"/>
        <w:numPr>
          <w:ilvl w:val="0"/>
          <w:numId w:val="1"/>
        </w:numPr>
      </w:pPr>
      <w:r>
        <w:t>Measure and document appropriate bid items.</w:t>
      </w:r>
    </w:p>
    <w:p w:rsidR="00596876" w:rsidRPr="003A24FB" w:rsidRDefault="00596876" w:rsidP="00A52427">
      <w:pPr>
        <w:pStyle w:val="ListParagraph"/>
        <w:numPr>
          <w:ilvl w:val="0"/>
          <w:numId w:val="1"/>
        </w:numPr>
      </w:pPr>
      <w:r>
        <w:t xml:space="preserve">Prior to final payment, </w:t>
      </w:r>
      <w:r w:rsidR="004334AE">
        <w:t>P</w:t>
      </w:r>
      <w:r w:rsidR="003A24FB">
        <w:t xml:space="preserve">roject </w:t>
      </w:r>
      <w:r w:rsidR="004334AE">
        <w:t>Engineer</w:t>
      </w:r>
      <w:r w:rsidR="003A24FB">
        <w:t xml:space="preserve"> should </w:t>
      </w:r>
      <w:r>
        <w:t>obtain</w:t>
      </w:r>
      <w:r w:rsidR="003A24FB">
        <w:t xml:space="preserve"> a</w:t>
      </w:r>
      <w:r>
        <w:t xml:space="preserve"> copy of</w:t>
      </w:r>
      <w:r w:rsidR="003A24FB">
        <w:t xml:space="preserve"> the</w:t>
      </w:r>
      <w:r>
        <w:t xml:space="preserve"> completed contractor survey packet and verify all information from the table in CMM 7.10.3 is included</w:t>
      </w:r>
      <w:r w:rsidR="006553CE">
        <w:t>.</w:t>
      </w:r>
      <w:r w:rsidR="001B6267">
        <w:rPr>
          <w:color w:val="FF0000"/>
        </w:rPr>
        <w:t xml:space="preserve"> </w:t>
      </w:r>
    </w:p>
    <w:p w:rsidR="003A24FB" w:rsidRDefault="003A24FB" w:rsidP="003A24FB">
      <w:pPr>
        <w:pStyle w:val="ListParagraph"/>
        <w:numPr>
          <w:ilvl w:val="0"/>
          <w:numId w:val="1"/>
        </w:numPr>
      </w:pPr>
      <w:r>
        <w:t>Section corners are to be verified and tied off.</w:t>
      </w:r>
    </w:p>
    <w:p w:rsidR="003A24FB" w:rsidRDefault="003A24FB" w:rsidP="003A24FB">
      <w:pPr>
        <w:pStyle w:val="ListParagraph"/>
        <w:numPr>
          <w:ilvl w:val="0"/>
          <w:numId w:val="26"/>
        </w:numPr>
      </w:pPr>
      <w:r>
        <w:t>Tie sheets are required before payment</w:t>
      </w:r>
    </w:p>
    <w:p w:rsidR="003A24FB" w:rsidRDefault="003A24FB" w:rsidP="003A24FB">
      <w:pPr>
        <w:pStyle w:val="ListParagraph"/>
        <w:numPr>
          <w:ilvl w:val="0"/>
          <w:numId w:val="26"/>
        </w:numPr>
      </w:pPr>
      <w:r>
        <w:t>Approved method of replacement per the SDD’s or the Special Provisions</w:t>
      </w:r>
    </w:p>
    <w:p w:rsidR="003A24FB" w:rsidRDefault="003A24FB" w:rsidP="003A24FB">
      <w:pPr>
        <w:pStyle w:val="ListParagraph"/>
        <w:numPr>
          <w:ilvl w:val="0"/>
          <w:numId w:val="26"/>
        </w:numPr>
      </w:pPr>
      <w:r>
        <w:t>Check with the County Surveyor (or local government) for preferences</w:t>
      </w:r>
    </w:p>
    <w:p w:rsidR="003A24FB" w:rsidRDefault="003A24FB" w:rsidP="003A24FB">
      <w:pPr>
        <w:pStyle w:val="ListParagraph"/>
        <w:numPr>
          <w:ilvl w:val="0"/>
          <w:numId w:val="1"/>
        </w:numPr>
      </w:pPr>
      <w:r>
        <w:t>Verify type of staking</w:t>
      </w:r>
    </w:p>
    <w:p w:rsidR="003A24FB" w:rsidRDefault="003A24FB" w:rsidP="003A24FB">
      <w:pPr>
        <w:pStyle w:val="ListParagraph"/>
        <w:numPr>
          <w:ilvl w:val="0"/>
          <w:numId w:val="27"/>
        </w:numPr>
      </w:pPr>
      <w:r>
        <w:t>Slope extended</w:t>
      </w:r>
    </w:p>
    <w:p w:rsidR="003A24FB" w:rsidRDefault="003A24FB" w:rsidP="003A24FB">
      <w:pPr>
        <w:pStyle w:val="ListParagraph"/>
        <w:numPr>
          <w:ilvl w:val="0"/>
          <w:numId w:val="27"/>
        </w:numPr>
      </w:pPr>
      <w:r>
        <w:t>Standard</w:t>
      </w:r>
    </w:p>
    <w:tbl>
      <w:tblPr>
        <w:tblStyle w:val="TableGrid"/>
        <w:tblW w:w="14337" w:type="dxa"/>
        <w:tblLook w:val="04A0" w:firstRow="1" w:lastRow="0" w:firstColumn="1" w:lastColumn="0" w:noHBand="0" w:noVBand="1"/>
      </w:tblPr>
      <w:tblGrid>
        <w:gridCol w:w="1973"/>
        <w:gridCol w:w="555"/>
        <w:gridCol w:w="1607"/>
        <w:gridCol w:w="270"/>
        <w:gridCol w:w="1440"/>
        <w:gridCol w:w="8492"/>
      </w:tblGrid>
      <w:tr w:rsidR="00D24D1E" w:rsidRPr="00B826AC" w:rsidTr="00D24D1E">
        <w:trPr>
          <w:trHeight w:val="252"/>
        </w:trPr>
        <w:tc>
          <w:tcPr>
            <w:tcW w:w="1973"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Survey Coordinator</w:t>
            </w:r>
          </w:p>
        </w:tc>
        <w:tc>
          <w:tcPr>
            <w:tcW w:w="555"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SUP</w:t>
            </w:r>
          </w:p>
        </w:tc>
        <w:tc>
          <w:tcPr>
            <w:tcW w:w="1607"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Tom Armstrong</w:t>
            </w:r>
          </w:p>
        </w:tc>
        <w:tc>
          <w:tcPr>
            <w:tcW w:w="270" w:type="dxa"/>
          </w:tcPr>
          <w:p w:rsidR="00D24D1E" w:rsidRPr="00B826AC" w:rsidRDefault="00D24D1E" w:rsidP="009D3D9C">
            <w:pPr>
              <w:pStyle w:val="TableParagraph"/>
              <w:spacing w:line="250" w:lineRule="exact"/>
              <w:rPr>
                <w:rFonts w:cstheme="minorHAnsi"/>
                <w:spacing w:val="-1"/>
                <w:sz w:val="20"/>
                <w:szCs w:val="20"/>
              </w:rPr>
            </w:pPr>
          </w:p>
        </w:tc>
        <w:tc>
          <w:tcPr>
            <w:tcW w:w="1440"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717.392.7955</w:t>
            </w:r>
          </w:p>
        </w:tc>
        <w:tc>
          <w:tcPr>
            <w:tcW w:w="8492" w:type="dxa"/>
          </w:tcPr>
          <w:p w:rsidR="00D24D1E" w:rsidRPr="00B826AC" w:rsidRDefault="00D24D1E" w:rsidP="009D3D9C">
            <w:pPr>
              <w:pStyle w:val="TableParagraph"/>
              <w:spacing w:line="249" w:lineRule="exact"/>
              <w:rPr>
                <w:rStyle w:val="Hyperlink"/>
                <w:color w:val="0000FF"/>
                <w:sz w:val="20"/>
                <w:szCs w:val="20"/>
                <w:u w:color="0000FF"/>
              </w:rPr>
            </w:pPr>
            <w:r w:rsidRPr="00B826AC">
              <w:rPr>
                <w:rStyle w:val="Hyperlink"/>
                <w:color w:val="0000FF"/>
                <w:sz w:val="20"/>
                <w:szCs w:val="20"/>
                <w:u w:color="0000FF"/>
              </w:rPr>
              <w:t>Thomas.Armstrong@dot.wi.gov</w:t>
            </w:r>
          </w:p>
        </w:tc>
      </w:tr>
      <w:tr w:rsidR="00D24D1E" w:rsidRPr="00B826AC" w:rsidTr="00D24D1E">
        <w:trPr>
          <w:trHeight w:val="252"/>
        </w:trPr>
        <w:tc>
          <w:tcPr>
            <w:tcW w:w="1973"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Survey Coordinator</w:t>
            </w:r>
          </w:p>
        </w:tc>
        <w:tc>
          <w:tcPr>
            <w:tcW w:w="555"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EAU</w:t>
            </w:r>
          </w:p>
        </w:tc>
        <w:tc>
          <w:tcPr>
            <w:tcW w:w="1607"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Bill Holme</w:t>
            </w:r>
          </w:p>
        </w:tc>
        <w:tc>
          <w:tcPr>
            <w:tcW w:w="270" w:type="dxa"/>
          </w:tcPr>
          <w:p w:rsidR="00D24D1E" w:rsidRPr="00B826AC" w:rsidRDefault="00D24D1E" w:rsidP="009D3D9C">
            <w:pPr>
              <w:pStyle w:val="TableParagraph"/>
              <w:spacing w:line="250" w:lineRule="exact"/>
              <w:rPr>
                <w:rFonts w:cstheme="minorHAnsi"/>
                <w:spacing w:val="-1"/>
                <w:sz w:val="20"/>
                <w:szCs w:val="20"/>
              </w:rPr>
            </w:pPr>
          </w:p>
        </w:tc>
        <w:tc>
          <w:tcPr>
            <w:tcW w:w="1440"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715.836.3913</w:t>
            </w:r>
          </w:p>
        </w:tc>
        <w:tc>
          <w:tcPr>
            <w:tcW w:w="8492" w:type="dxa"/>
          </w:tcPr>
          <w:p w:rsidR="00D24D1E" w:rsidRPr="00B826AC" w:rsidRDefault="00D24D1E" w:rsidP="009D3D9C">
            <w:pPr>
              <w:pStyle w:val="TableParagraph"/>
              <w:spacing w:line="249" w:lineRule="exact"/>
              <w:rPr>
                <w:rStyle w:val="Hyperlink"/>
                <w:color w:val="0000FF"/>
                <w:sz w:val="20"/>
                <w:szCs w:val="20"/>
                <w:u w:color="0000FF"/>
              </w:rPr>
            </w:pPr>
            <w:r w:rsidRPr="00B826AC">
              <w:rPr>
                <w:rStyle w:val="Hyperlink"/>
                <w:color w:val="0000FF"/>
                <w:sz w:val="20"/>
                <w:szCs w:val="20"/>
                <w:u w:color="0000FF"/>
              </w:rPr>
              <w:t>William.Holme@dot.wi.gov</w:t>
            </w:r>
          </w:p>
        </w:tc>
      </w:tr>
      <w:tr w:rsidR="00D24D1E" w:rsidRPr="00B826AC" w:rsidTr="00D24D1E">
        <w:trPr>
          <w:trHeight w:val="252"/>
        </w:trPr>
        <w:tc>
          <w:tcPr>
            <w:tcW w:w="1973"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Survey Coordinator</w:t>
            </w:r>
          </w:p>
        </w:tc>
        <w:tc>
          <w:tcPr>
            <w:tcW w:w="555"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SPO</w:t>
            </w:r>
          </w:p>
        </w:tc>
        <w:tc>
          <w:tcPr>
            <w:tcW w:w="1607"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Dennis Danowski</w:t>
            </w:r>
          </w:p>
        </w:tc>
        <w:tc>
          <w:tcPr>
            <w:tcW w:w="270" w:type="dxa"/>
          </w:tcPr>
          <w:p w:rsidR="00D24D1E" w:rsidRPr="00B826AC" w:rsidRDefault="00D24D1E" w:rsidP="009D3D9C">
            <w:pPr>
              <w:pStyle w:val="TableParagraph"/>
              <w:spacing w:line="250" w:lineRule="exact"/>
              <w:rPr>
                <w:rFonts w:cstheme="minorHAnsi"/>
                <w:spacing w:val="-1"/>
                <w:sz w:val="20"/>
                <w:szCs w:val="20"/>
              </w:rPr>
            </w:pPr>
          </w:p>
        </w:tc>
        <w:tc>
          <w:tcPr>
            <w:tcW w:w="1440" w:type="dxa"/>
          </w:tcPr>
          <w:p w:rsidR="00D24D1E" w:rsidRPr="00B826AC" w:rsidRDefault="00D24D1E" w:rsidP="009D3D9C">
            <w:pPr>
              <w:pStyle w:val="TableParagraph"/>
              <w:spacing w:line="250" w:lineRule="exact"/>
              <w:rPr>
                <w:rFonts w:cstheme="minorHAnsi"/>
                <w:spacing w:val="-1"/>
                <w:sz w:val="20"/>
                <w:szCs w:val="20"/>
              </w:rPr>
            </w:pPr>
            <w:r w:rsidRPr="00B826AC">
              <w:rPr>
                <w:rFonts w:cstheme="minorHAnsi"/>
                <w:spacing w:val="-1"/>
                <w:sz w:val="20"/>
                <w:szCs w:val="20"/>
              </w:rPr>
              <w:t>715.829.0157</w:t>
            </w:r>
          </w:p>
        </w:tc>
        <w:tc>
          <w:tcPr>
            <w:tcW w:w="8492" w:type="dxa"/>
          </w:tcPr>
          <w:p w:rsidR="00D24D1E" w:rsidRPr="00B826AC" w:rsidRDefault="00D24D1E" w:rsidP="009D3D9C">
            <w:pPr>
              <w:pStyle w:val="TableParagraph"/>
              <w:spacing w:line="249" w:lineRule="exact"/>
              <w:rPr>
                <w:rStyle w:val="Hyperlink"/>
                <w:color w:val="0000FF"/>
                <w:sz w:val="20"/>
                <w:szCs w:val="20"/>
                <w:u w:color="0000FF"/>
              </w:rPr>
            </w:pPr>
            <w:r w:rsidRPr="00B826AC">
              <w:rPr>
                <w:rStyle w:val="Hyperlink"/>
                <w:color w:val="0000FF"/>
                <w:sz w:val="20"/>
                <w:szCs w:val="20"/>
                <w:u w:color="0000FF"/>
              </w:rPr>
              <w:t>Dennis.danowski@dot.wi.gov</w:t>
            </w:r>
          </w:p>
        </w:tc>
      </w:tr>
    </w:tbl>
    <w:p w:rsidR="00D24D1E" w:rsidRPr="00D00CA1" w:rsidRDefault="00D24D1E" w:rsidP="00D24D1E"/>
    <w:p w:rsidR="00596876" w:rsidRDefault="00596876" w:rsidP="00AF1120">
      <w:pPr>
        <w:jc w:val="center"/>
        <w:outlineLvl w:val="0"/>
      </w:pPr>
      <w:bookmarkStart w:id="21" w:name="_Toc381010693"/>
      <w:bookmarkStart w:id="22" w:name="_Toc381011236"/>
      <w:bookmarkStart w:id="23" w:name="_Toc512246141"/>
      <w:bookmarkStart w:id="24" w:name="EARTHWORK"/>
      <w:r>
        <w:rPr>
          <w:sz w:val="28"/>
          <w:szCs w:val="28"/>
        </w:rPr>
        <w:lastRenderedPageBreak/>
        <w:t>EARTHWORK</w:t>
      </w:r>
      <w:bookmarkEnd w:id="21"/>
      <w:bookmarkEnd w:id="22"/>
      <w:bookmarkEnd w:id="23"/>
    </w:p>
    <w:bookmarkEnd w:id="24"/>
    <w:p w:rsidR="005E56BF" w:rsidRDefault="00596876" w:rsidP="00596876">
      <w:pPr>
        <w:pStyle w:val="ListParagraph"/>
        <w:numPr>
          <w:ilvl w:val="0"/>
          <w:numId w:val="1"/>
        </w:numPr>
        <w:pBdr>
          <w:bottom w:val="single" w:sz="12" w:space="1" w:color="auto"/>
        </w:pBdr>
      </w:pPr>
      <w:r>
        <w:t>CMM reference</w:t>
      </w:r>
      <w:r w:rsidR="00895806" w:rsidRPr="007F11C9">
        <w:t>:  3-00</w:t>
      </w:r>
      <w:r w:rsidR="00895806">
        <w:t xml:space="preserve"> </w:t>
      </w:r>
      <w:r w:rsidR="005E56BF">
        <w:t xml:space="preserve"> </w:t>
      </w:r>
      <w:hyperlink r:id="rId47" w:history="1">
        <w:r w:rsidR="005E56BF" w:rsidRPr="00127B29">
          <w:rPr>
            <w:rStyle w:val="Hyperlink"/>
          </w:rPr>
          <w:t>http://roadwaystandards.dot.wi.gov/standards/cmm/cm-03-00toc.pdf</w:t>
        </w:r>
      </w:hyperlink>
    </w:p>
    <w:p w:rsidR="005E56BF" w:rsidRDefault="00596876" w:rsidP="00596876">
      <w:pPr>
        <w:pStyle w:val="ListParagraph"/>
        <w:numPr>
          <w:ilvl w:val="0"/>
          <w:numId w:val="1"/>
        </w:numPr>
        <w:pBdr>
          <w:bottom w:val="single" w:sz="12" w:space="1" w:color="auto"/>
        </w:pBdr>
      </w:pPr>
      <w:r>
        <w:t>Stan</w:t>
      </w:r>
      <w:r w:rsidR="009D3D9C">
        <w:t xml:space="preserve">dard Specifications reference: Section </w:t>
      </w:r>
      <w:r w:rsidR="00895806" w:rsidRPr="007F11C9">
        <w:t>200</w:t>
      </w:r>
      <w:r w:rsidR="00895806">
        <w:t xml:space="preserve"> </w:t>
      </w:r>
      <w:hyperlink r:id="rId48" w:history="1">
        <w:r w:rsidR="009D3D9C" w:rsidRPr="006D57F3">
          <w:rPr>
            <w:rStyle w:val="Hyperlink"/>
          </w:rPr>
          <w:t>http://roadwaystandards.dot.wi.gov/standards/stndspec/ss-02-00.pdf</w:t>
        </w:r>
      </w:hyperlink>
    </w:p>
    <w:p w:rsidR="00596876" w:rsidRDefault="00596876" w:rsidP="00596876">
      <w:pPr>
        <w:pStyle w:val="ListParagraph"/>
        <w:numPr>
          <w:ilvl w:val="0"/>
          <w:numId w:val="1"/>
        </w:numPr>
        <w:pBdr>
          <w:bottom w:val="single" w:sz="12" w:space="1" w:color="auto"/>
        </w:pBdr>
      </w:pPr>
      <w:r>
        <w:t>See Special Provisions for additional requirements.</w:t>
      </w:r>
    </w:p>
    <w:p w:rsidR="007F11C9" w:rsidRDefault="00266D43" w:rsidP="007F11C9">
      <w:pPr>
        <w:pStyle w:val="ListParagraph"/>
        <w:numPr>
          <w:ilvl w:val="0"/>
          <w:numId w:val="1"/>
        </w:numPr>
        <w:tabs>
          <w:tab w:val="left" w:pos="0"/>
        </w:tabs>
      </w:pPr>
      <w:r>
        <w:t>Ensure</w:t>
      </w:r>
      <w:r w:rsidR="002F45B7">
        <w:t xml:space="preserve"> ECIP is approved and borrow/</w:t>
      </w:r>
      <w:r w:rsidR="008E5B7B">
        <w:t>waste sites are cleared for archaeology.</w:t>
      </w:r>
      <w:r w:rsidR="007F11C9">
        <w:t xml:space="preserve"> See: </w:t>
      </w:r>
      <w:hyperlink r:id="rId49" w:history="1">
        <w:r w:rsidR="007F11C9" w:rsidRPr="007F11C9">
          <w:rPr>
            <w:rStyle w:val="Hyperlink"/>
          </w:rPr>
          <w:t>http://www.dot.state.wi.us/forms/index.htm</w:t>
        </w:r>
      </w:hyperlink>
      <w:r w:rsidR="007F11C9" w:rsidRPr="007F11C9">
        <w:t xml:space="preserve"> for form DT1919</w:t>
      </w:r>
      <w:r w:rsidR="007F11C9">
        <w:t>.</w:t>
      </w:r>
    </w:p>
    <w:p w:rsidR="00D5080C" w:rsidRDefault="00D5080C" w:rsidP="007F11C9">
      <w:pPr>
        <w:pStyle w:val="ListParagraph"/>
        <w:numPr>
          <w:ilvl w:val="0"/>
          <w:numId w:val="1"/>
        </w:numPr>
        <w:tabs>
          <w:tab w:val="left" w:pos="0"/>
        </w:tabs>
      </w:pPr>
      <w:r>
        <w:t xml:space="preserve">Coordinate with contractor </w:t>
      </w:r>
      <w:r w:rsidR="007B494B">
        <w:t xml:space="preserve">on </w:t>
      </w:r>
      <w:r>
        <w:t>how borrow excavation is going to be</w:t>
      </w:r>
      <w:r w:rsidR="007B494B">
        <w:t xml:space="preserve"> measured. </w:t>
      </w:r>
      <w:r>
        <w:t xml:space="preserve"> </w:t>
      </w:r>
      <w:r w:rsidR="00266D43">
        <w:t>Ensure</w:t>
      </w:r>
      <w:r>
        <w:t xml:space="preserve"> or</w:t>
      </w:r>
      <w:r w:rsidR="00102589">
        <w:t>i</w:t>
      </w:r>
      <w:r>
        <w:t>ginal cross-section</w:t>
      </w:r>
      <w:r w:rsidR="004D1A37">
        <w:t>s</w:t>
      </w:r>
      <w:r>
        <w:t xml:space="preserve"> are taken </w:t>
      </w:r>
      <w:r w:rsidR="007B494B">
        <w:t xml:space="preserve">at borrow site and it is clearly defined where </w:t>
      </w:r>
      <w:proofErr w:type="spellStart"/>
      <w:r w:rsidR="007B494B">
        <w:t>WisDOT</w:t>
      </w:r>
      <w:proofErr w:type="spellEnd"/>
      <w:r w:rsidR="007B494B">
        <w:t xml:space="preserve"> material only is coming from.</w:t>
      </w:r>
    </w:p>
    <w:p w:rsidR="0050359E" w:rsidRDefault="0050359E" w:rsidP="007F11C9">
      <w:pPr>
        <w:pStyle w:val="ListParagraph"/>
        <w:numPr>
          <w:ilvl w:val="0"/>
          <w:numId w:val="1"/>
        </w:numPr>
        <w:tabs>
          <w:tab w:val="left" w:pos="0"/>
        </w:tabs>
      </w:pPr>
      <w:r>
        <w:t>Dedicated borrow sites:</w:t>
      </w:r>
    </w:p>
    <w:p w:rsidR="0050359E" w:rsidRDefault="009D3D9C" w:rsidP="0050359E">
      <w:pPr>
        <w:pStyle w:val="ListParagraph"/>
        <w:numPr>
          <w:ilvl w:val="1"/>
          <w:numId w:val="1"/>
        </w:numPr>
        <w:tabs>
          <w:tab w:val="left" w:pos="0"/>
        </w:tabs>
      </w:pPr>
      <w:r>
        <w:t xml:space="preserve"> </w:t>
      </w:r>
      <w:r w:rsidR="0050359E">
        <w:t>only be used for DOT material, the contractor should not be selling material for commercial use.</w:t>
      </w:r>
    </w:p>
    <w:p w:rsidR="0050359E" w:rsidRDefault="0050359E" w:rsidP="0050359E">
      <w:pPr>
        <w:pStyle w:val="ListParagraph"/>
        <w:numPr>
          <w:ilvl w:val="1"/>
          <w:numId w:val="1"/>
        </w:numPr>
        <w:tabs>
          <w:tab w:val="left" w:pos="0"/>
        </w:tabs>
      </w:pPr>
      <w:r>
        <w:t>May require er</w:t>
      </w:r>
      <w:r w:rsidR="00F714A3">
        <w:t>o</w:t>
      </w:r>
      <w:r>
        <w:t>sion control</w:t>
      </w:r>
      <w:r w:rsidR="00F714A3">
        <w:t xml:space="preserve"> as outlined in the ECIP – verify it has been installed and maintained.</w:t>
      </w:r>
    </w:p>
    <w:p w:rsidR="00F714A3" w:rsidRDefault="00F714A3" w:rsidP="0050359E">
      <w:pPr>
        <w:pStyle w:val="ListParagraph"/>
        <w:numPr>
          <w:ilvl w:val="1"/>
          <w:numId w:val="1"/>
        </w:numPr>
        <w:tabs>
          <w:tab w:val="left" w:pos="0"/>
        </w:tabs>
      </w:pPr>
      <w:r>
        <w:t xml:space="preserve">Wage rates apply to </w:t>
      </w:r>
      <w:r w:rsidRPr="00F714A3">
        <w:rPr>
          <w:b/>
        </w:rPr>
        <w:t>everyone</w:t>
      </w:r>
      <w:r>
        <w:t xml:space="preserve"> working on the site</w:t>
      </w:r>
    </w:p>
    <w:p w:rsidR="004D1A37" w:rsidRDefault="004D1A37" w:rsidP="004D1A37">
      <w:pPr>
        <w:pStyle w:val="ListParagraph"/>
        <w:numPr>
          <w:ilvl w:val="0"/>
          <w:numId w:val="9"/>
        </w:numPr>
        <w:tabs>
          <w:tab w:val="left" w:pos="0"/>
        </w:tabs>
      </w:pPr>
      <w:r>
        <w:t xml:space="preserve">Monitor contractor’s placement </w:t>
      </w:r>
      <w:r w:rsidR="001B6267">
        <w:t xml:space="preserve">procedures </w:t>
      </w:r>
      <w:r>
        <w:t xml:space="preserve">to ensure a stable subbase, and ensure </w:t>
      </w:r>
      <w:r w:rsidR="008024BE">
        <w:t>proper materials of the correct gradation and moisture content are</w:t>
      </w:r>
      <w:r w:rsidR="001368AD">
        <w:t xml:space="preserve"> being used (depends </w:t>
      </w:r>
      <w:r>
        <w:t>on bid item)</w:t>
      </w:r>
      <w:r w:rsidR="008024BE">
        <w:t>.</w:t>
      </w:r>
    </w:p>
    <w:p w:rsidR="00B73A3F" w:rsidRDefault="00B73A3F" w:rsidP="004D1A37">
      <w:pPr>
        <w:pStyle w:val="ListParagraph"/>
        <w:numPr>
          <w:ilvl w:val="0"/>
          <w:numId w:val="9"/>
        </w:numPr>
        <w:tabs>
          <w:tab w:val="left" w:pos="0"/>
        </w:tabs>
      </w:pPr>
      <w:r>
        <w:t xml:space="preserve">Verify the contractor is placing the material in approved lift thicknesses and is using </w:t>
      </w:r>
      <w:r w:rsidR="008024BE">
        <w:t>the proper compaction equipment</w:t>
      </w:r>
      <w:r>
        <w:t xml:space="preserve"> (depend</w:t>
      </w:r>
      <w:r w:rsidR="008024BE">
        <w:t>s</w:t>
      </w:r>
      <w:r>
        <w:t xml:space="preserve"> on bid item).  General requirements are in</w:t>
      </w:r>
      <w:r w:rsidR="008024BE">
        <w:t xml:space="preserve"> Standard Specifications Section</w:t>
      </w:r>
      <w:r>
        <w:t xml:space="preserve"> 207 Embankment.</w:t>
      </w:r>
    </w:p>
    <w:p w:rsidR="00914301" w:rsidRDefault="00B73A3F" w:rsidP="004D1A37">
      <w:pPr>
        <w:pStyle w:val="ListParagraph"/>
        <w:numPr>
          <w:ilvl w:val="0"/>
          <w:numId w:val="9"/>
        </w:numPr>
        <w:tabs>
          <w:tab w:val="left" w:pos="0"/>
        </w:tabs>
      </w:pPr>
      <w:r>
        <w:t xml:space="preserve">The frequency of inspection should be enough in the beginning of the operations so that the inspector is </w:t>
      </w:r>
      <w:r w:rsidR="00622BAF">
        <w:t>satisfied</w:t>
      </w:r>
      <w:r>
        <w:t xml:space="preserve"> that the contractor’s equipment, materials and methods will produce a stable subbase.  Once the inspector is satisfied with the contractor’s operations, the frequency of inspection should follow: </w:t>
      </w:r>
      <w:r w:rsidR="00914301">
        <w:t xml:space="preserve"> </w:t>
      </w:r>
      <w:hyperlink r:id="rId50" w:history="1">
        <w:r w:rsidR="007F11C9" w:rsidRPr="00BC1C54">
          <w:rPr>
            <w:rStyle w:val="Hyperlink"/>
          </w:rPr>
          <w:t>\\dotnetdocsp\docs\dtsd\projdev\const\dtsd-critical-inspection-earthwork.pdf</w:t>
        </w:r>
      </w:hyperlink>
    </w:p>
    <w:p w:rsidR="00DC4DA1" w:rsidRDefault="00DC4DA1" w:rsidP="00DC4DA1">
      <w:pPr>
        <w:pStyle w:val="ListParagraph"/>
        <w:numPr>
          <w:ilvl w:val="0"/>
          <w:numId w:val="8"/>
        </w:numPr>
      </w:pPr>
      <w:r>
        <w:t xml:space="preserve">Document the weather conditions, labor and equipment hours </w:t>
      </w:r>
      <w:proofErr w:type="gramStart"/>
      <w:r>
        <w:t>on a daily basis</w:t>
      </w:r>
      <w:proofErr w:type="gramEnd"/>
      <w:r>
        <w:t>.</w:t>
      </w:r>
    </w:p>
    <w:p w:rsidR="00DC4DA1" w:rsidRDefault="00DC4DA1" w:rsidP="00DC4DA1">
      <w:pPr>
        <w:pStyle w:val="ListParagraph"/>
        <w:numPr>
          <w:ilvl w:val="0"/>
          <w:numId w:val="8"/>
        </w:numPr>
      </w:pPr>
      <w:r w:rsidRPr="001368AD">
        <w:t>If paying plan quantity for common excavation is being considered, make sure to discuss and agree with the contractor prior to starting the common excavation.</w:t>
      </w:r>
    </w:p>
    <w:p w:rsidR="00DC4DA1" w:rsidRDefault="00DC4DA1" w:rsidP="00DC4DA1">
      <w:pPr>
        <w:pStyle w:val="ListParagraph"/>
        <w:numPr>
          <w:ilvl w:val="0"/>
          <w:numId w:val="8"/>
        </w:numPr>
      </w:pPr>
      <w:r>
        <w:t>Check soils report and be aware of soil types expected</w:t>
      </w:r>
    </w:p>
    <w:p w:rsidR="00DC4DA1" w:rsidRDefault="00DC4DA1" w:rsidP="00DC4DA1">
      <w:pPr>
        <w:pStyle w:val="ListParagraph"/>
        <w:numPr>
          <w:ilvl w:val="0"/>
          <w:numId w:val="8"/>
        </w:numPr>
      </w:pPr>
      <w:r>
        <w:t>Boulders larger than 1 CY are paid as rock excavation</w:t>
      </w:r>
      <w:r w:rsidR="00A5118F">
        <w:t xml:space="preserve">; </w:t>
      </w:r>
      <w:r>
        <w:t>No boulders allowed within 8</w:t>
      </w:r>
      <w:r w:rsidR="00A5118F">
        <w:t>”</w:t>
      </w:r>
      <w:r>
        <w:t xml:space="preserve"> of final grade</w:t>
      </w:r>
    </w:p>
    <w:p w:rsidR="00DC4DA1" w:rsidRDefault="00DC4DA1" w:rsidP="00DC4DA1">
      <w:pPr>
        <w:pStyle w:val="ListParagraph"/>
        <w:numPr>
          <w:ilvl w:val="0"/>
          <w:numId w:val="8"/>
        </w:numPr>
      </w:pPr>
      <w:r>
        <w:t>Verify marsh depths</w:t>
      </w:r>
    </w:p>
    <w:p w:rsidR="00DC4DA1" w:rsidRDefault="00DC4DA1" w:rsidP="00DC4DA1">
      <w:pPr>
        <w:pStyle w:val="ListParagraph"/>
        <w:numPr>
          <w:ilvl w:val="0"/>
          <w:numId w:val="8"/>
        </w:numPr>
      </w:pPr>
      <w:r>
        <w:t>If there is EBS, consider how the area will be drained, depending on how it will be backfilled</w:t>
      </w:r>
    </w:p>
    <w:p w:rsidR="00DC4DA1" w:rsidRDefault="00DC4DA1" w:rsidP="00DC4DA1">
      <w:pPr>
        <w:pStyle w:val="ListParagraph"/>
        <w:numPr>
          <w:ilvl w:val="0"/>
          <w:numId w:val="8"/>
        </w:numPr>
      </w:pPr>
      <w:r>
        <w:t>Watch cut / fill transitions closely</w:t>
      </w:r>
      <w:r w:rsidR="00F714A3">
        <w:t xml:space="preserve"> – this is a weak spot for pavement failure if it is not done properly.</w:t>
      </w:r>
    </w:p>
    <w:p w:rsidR="00DC4DA1" w:rsidRDefault="00DC4DA1" w:rsidP="00DC4DA1">
      <w:pPr>
        <w:pStyle w:val="ListParagraph"/>
        <w:numPr>
          <w:ilvl w:val="0"/>
          <w:numId w:val="8"/>
        </w:numPr>
      </w:pPr>
      <w:r>
        <w:t>During grading, be sure to slope grade for rain events</w:t>
      </w:r>
    </w:p>
    <w:p w:rsidR="00DC4DA1" w:rsidRDefault="00DC4DA1" w:rsidP="00DC4DA1">
      <w:pPr>
        <w:pStyle w:val="ListParagraph"/>
        <w:numPr>
          <w:ilvl w:val="0"/>
          <w:numId w:val="8"/>
        </w:numPr>
      </w:pPr>
      <w:r>
        <w:t>Use equipment tracking to offset effects of tire ruts</w:t>
      </w:r>
    </w:p>
    <w:p w:rsidR="00846DAC" w:rsidRDefault="00266D43" w:rsidP="00D5080C">
      <w:pPr>
        <w:pStyle w:val="ListParagraph"/>
        <w:numPr>
          <w:ilvl w:val="0"/>
          <w:numId w:val="8"/>
        </w:numPr>
        <w:tabs>
          <w:tab w:val="left" w:pos="0"/>
        </w:tabs>
      </w:pPr>
      <w:r>
        <w:t>Ensure</w:t>
      </w:r>
      <w:r w:rsidR="00D5080C">
        <w:t xml:space="preserve"> that all marsh excavation or </w:t>
      </w:r>
      <w:r w:rsidR="00914301">
        <w:t>excavation below sub-grade (</w:t>
      </w:r>
      <w:r w:rsidR="00D5080C">
        <w:t>EBS</w:t>
      </w:r>
      <w:r w:rsidR="00914301">
        <w:t>)</w:t>
      </w:r>
      <w:r w:rsidR="00D5080C">
        <w:t xml:space="preserve"> has been inspected, accepted and measured prior to placing any fill mater</w:t>
      </w:r>
      <w:r w:rsidR="007B494B">
        <w:t>ial.  In cut sections, evaluate subgrade after rough grading has occurred.</w:t>
      </w:r>
      <w:r w:rsidR="00914301">
        <w:t xml:space="preserve"> </w:t>
      </w:r>
      <w:r w:rsidR="005F1C7F">
        <w:t xml:space="preserve"> </w:t>
      </w:r>
    </w:p>
    <w:p w:rsidR="007B494B" w:rsidRDefault="00DC4DA1" w:rsidP="00ED4DDF">
      <w:pPr>
        <w:pStyle w:val="ListParagraph"/>
        <w:numPr>
          <w:ilvl w:val="0"/>
          <w:numId w:val="8"/>
        </w:numPr>
        <w:tabs>
          <w:tab w:val="left" w:pos="0"/>
        </w:tabs>
      </w:pPr>
      <w:r>
        <w:t xml:space="preserve">Project </w:t>
      </w:r>
      <w:r w:rsidR="004334AE">
        <w:t>Engineer</w:t>
      </w:r>
      <w:r>
        <w:t xml:space="preserve"> should a</w:t>
      </w:r>
      <w:r w:rsidR="007B494B">
        <w:t xml:space="preserve">pprove and document portions of </w:t>
      </w:r>
      <w:r w:rsidR="00914301">
        <w:t xml:space="preserve">the </w:t>
      </w:r>
      <w:r w:rsidR="007B494B">
        <w:t xml:space="preserve">grade that are complete and ready for base course. </w:t>
      </w:r>
      <w:r w:rsidR="00914301">
        <w:t xml:space="preserve"> </w:t>
      </w:r>
      <w:r w:rsidR="007B494B">
        <w:t>If there are any questionable areas</w:t>
      </w:r>
      <w:r w:rsidR="00914301">
        <w:t xml:space="preserve"> Section</w:t>
      </w:r>
      <w:r w:rsidR="007B494B">
        <w:t xml:space="preserve"> 205.3.13 </w:t>
      </w:r>
      <w:r w:rsidR="00914301">
        <w:t xml:space="preserve">of the Standard Specifications </w:t>
      </w:r>
      <w:r w:rsidR="007B494B">
        <w:t xml:space="preserve">allows the engineer to request a loaded truck to help </w:t>
      </w:r>
      <w:r w:rsidR="001368AD">
        <w:t>locate</w:t>
      </w:r>
      <w:r w:rsidR="007B494B">
        <w:t xml:space="preserve"> yielding areas</w:t>
      </w:r>
      <w:r w:rsidR="001368AD">
        <w:t xml:space="preserve"> prior to approving the subgrade</w:t>
      </w:r>
      <w:r w:rsidR="007B494B">
        <w:t>.</w:t>
      </w:r>
    </w:p>
    <w:p w:rsidR="007B494B" w:rsidRDefault="00102589" w:rsidP="00ED4DDF">
      <w:pPr>
        <w:pStyle w:val="ListParagraph"/>
        <w:numPr>
          <w:ilvl w:val="0"/>
          <w:numId w:val="8"/>
        </w:numPr>
        <w:tabs>
          <w:tab w:val="left" w:pos="0"/>
        </w:tabs>
      </w:pPr>
      <w:r>
        <w:t>If EBS is required after rough</w:t>
      </w:r>
      <w:r w:rsidR="005F1C7F">
        <w:t xml:space="preserve"> grading and approved subgrade, measure and pay as noted in </w:t>
      </w:r>
      <w:r w:rsidR="00914301">
        <w:t xml:space="preserve">Section </w:t>
      </w:r>
      <w:r w:rsidR="005F1C7F">
        <w:t>205.5.2(2)</w:t>
      </w:r>
      <w:r w:rsidR="004D1A37">
        <w:t xml:space="preserve"> – (3X Common + 1X backfill)</w:t>
      </w:r>
      <w:r w:rsidR="001368AD">
        <w:t xml:space="preserve"> </w:t>
      </w:r>
      <w:r w:rsidR="004D1A37">
        <w:t>- Administrative Item</w:t>
      </w:r>
    </w:p>
    <w:p w:rsidR="004D1A37" w:rsidRDefault="004D1A37" w:rsidP="00ED4DDF">
      <w:pPr>
        <w:pStyle w:val="ListParagraph"/>
        <w:numPr>
          <w:ilvl w:val="0"/>
          <w:numId w:val="8"/>
        </w:numPr>
        <w:tabs>
          <w:tab w:val="left" w:pos="0"/>
        </w:tabs>
      </w:pPr>
      <w:r>
        <w:lastRenderedPageBreak/>
        <w:t>I</w:t>
      </w:r>
      <w:r w:rsidR="00914301">
        <w:t>f</w:t>
      </w:r>
      <w:r>
        <w:t xml:space="preserve"> EBS is required after placement of subbase or base, measure and pay according to </w:t>
      </w:r>
      <w:r w:rsidR="006A53E5">
        <w:t xml:space="preserve">Section </w:t>
      </w:r>
      <w:r>
        <w:t>301.5(2) – (3X common + 3X backfill material and 3X base)</w:t>
      </w:r>
    </w:p>
    <w:p w:rsidR="005F1C7F" w:rsidRDefault="005F1C7F" w:rsidP="00ED4DDF">
      <w:pPr>
        <w:pStyle w:val="ListParagraph"/>
        <w:numPr>
          <w:ilvl w:val="0"/>
          <w:numId w:val="8"/>
        </w:numPr>
        <w:tabs>
          <w:tab w:val="left" w:pos="0"/>
        </w:tabs>
      </w:pPr>
      <w:r>
        <w:t xml:space="preserve">Do </w:t>
      </w:r>
      <w:r w:rsidR="00622BAF">
        <w:t>not</w:t>
      </w:r>
      <w:r>
        <w:t xml:space="preserve"> pay for EBS </w:t>
      </w:r>
      <w:r w:rsidRPr="001368AD">
        <w:t xml:space="preserve">in </w:t>
      </w:r>
      <w:r w:rsidR="00360A1E" w:rsidRPr="001368AD">
        <w:t xml:space="preserve">an area where </w:t>
      </w:r>
      <w:r w:rsidRPr="001368AD">
        <w:t>borrow</w:t>
      </w:r>
      <w:r w:rsidR="00360A1E" w:rsidRPr="001368AD">
        <w:t xml:space="preserve"> has been placed</w:t>
      </w:r>
      <w:r w:rsidRPr="001368AD">
        <w:t>.</w:t>
      </w:r>
    </w:p>
    <w:p w:rsidR="00ED4DDF" w:rsidRDefault="00F714A3" w:rsidP="00F714A3">
      <w:pPr>
        <w:pStyle w:val="ListParagraph"/>
        <w:numPr>
          <w:ilvl w:val="0"/>
          <w:numId w:val="8"/>
        </w:numPr>
        <w:tabs>
          <w:tab w:val="left" w:pos="0"/>
        </w:tabs>
      </w:pPr>
      <w:r>
        <w:t>Complete final x-sections at completion of job if this is the agreed upon payment method.</w:t>
      </w:r>
    </w:p>
    <w:p w:rsidR="00F714A3" w:rsidRDefault="00ED4DDF" w:rsidP="00ED4DDF">
      <w:r>
        <w:br w:type="page"/>
      </w:r>
    </w:p>
    <w:p w:rsidR="00B73A3F" w:rsidRDefault="00766360" w:rsidP="00AF1120">
      <w:pPr>
        <w:jc w:val="center"/>
        <w:outlineLvl w:val="0"/>
      </w:pPr>
      <w:bookmarkStart w:id="25" w:name="_Toc381010694"/>
      <w:bookmarkStart w:id="26" w:name="_Toc381011237"/>
      <w:bookmarkStart w:id="27" w:name="_Toc512246142"/>
      <w:bookmarkStart w:id="28" w:name="BASE"/>
      <w:r>
        <w:rPr>
          <w:sz w:val="28"/>
          <w:szCs w:val="28"/>
        </w:rPr>
        <w:lastRenderedPageBreak/>
        <w:t>BASE AGGREGATE</w:t>
      </w:r>
      <w:bookmarkEnd w:id="25"/>
      <w:bookmarkEnd w:id="26"/>
      <w:bookmarkEnd w:id="27"/>
    </w:p>
    <w:bookmarkEnd w:id="28"/>
    <w:p w:rsidR="005E56BF" w:rsidRDefault="00B73A3F" w:rsidP="00DC4DA1">
      <w:pPr>
        <w:pStyle w:val="ListParagraph"/>
        <w:numPr>
          <w:ilvl w:val="0"/>
          <w:numId w:val="1"/>
        </w:numPr>
        <w:pBdr>
          <w:bottom w:val="single" w:sz="12" w:space="1" w:color="auto"/>
        </w:pBdr>
      </w:pPr>
      <w:r>
        <w:t>CMM reference</w:t>
      </w:r>
      <w:r w:rsidR="00C57DFF">
        <w:t>s</w:t>
      </w:r>
      <w:r>
        <w:t xml:space="preserve">: </w:t>
      </w:r>
      <w:r w:rsidR="00895806" w:rsidRPr="00DC4DA1">
        <w:t>8-60</w:t>
      </w:r>
      <w:r w:rsidR="00DC4DA1">
        <w:rPr>
          <w:color w:val="FF0000"/>
        </w:rPr>
        <w:t xml:space="preserve"> </w:t>
      </w:r>
      <w:r w:rsidR="00895806">
        <w:t xml:space="preserve"> </w:t>
      </w:r>
      <w:hyperlink r:id="rId51" w:history="1">
        <w:r w:rsidR="00F75FBD" w:rsidRPr="00495381">
          <w:rPr>
            <w:rStyle w:val="Hyperlink"/>
          </w:rPr>
          <w:t>http://roadwaystandards.dot.wi.gov/standards/cmm/cm-08-60.pdf</w:t>
        </w:r>
      </w:hyperlink>
      <w:r w:rsidR="00266D43">
        <w:t xml:space="preserve"> and</w:t>
      </w:r>
      <w:r w:rsidR="00266D43" w:rsidRPr="00DC4DA1">
        <w:t xml:space="preserve"> </w:t>
      </w:r>
      <w:r w:rsidR="00F75FBD" w:rsidRPr="00DC4DA1">
        <w:t xml:space="preserve">8-34 </w:t>
      </w:r>
      <w:hyperlink r:id="rId52" w:history="1">
        <w:r w:rsidR="005E56BF" w:rsidRPr="00127B29">
          <w:rPr>
            <w:rStyle w:val="Hyperlink"/>
          </w:rPr>
          <w:t>http://roadwaystandards.dot.wi.gov/standards/cmm/cm-08-34.pdf</w:t>
        </w:r>
      </w:hyperlink>
    </w:p>
    <w:p w:rsidR="005E56BF" w:rsidRDefault="00B73A3F" w:rsidP="00B73A3F">
      <w:pPr>
        <w:pStyle w:val="ListParagraph"/>
        <w:numPr>
          <w:ilvl w:val="0"/>
          <w:numId w:val="1"/>
        </w:numPr>
        <w:pBdr>
          <w:bottom w:val="single" w:sz="12" w:space="1" w:color="auto"/>
        </w:pBdr>
      </w:pPr>
      <w:r>
        <w:t xml:space="preserve">Standard Specifications reference:  </w:t>
      </w:r>
      <w:r w:rsidR="00895806" w:rsidRPr="00DC4DA1">
        <w:t>Section 300</w:t>
      </w:r>
      <w:r w:rsidR="00895806">
        <w:t xml:space="preserve"> </w:t>
      </w:r>
      <w:r>
        <w:t xml:space="preserve">(also see bid item) </w:t>
      </w:r>
      <w:hyperlink r:id="rId53" w:history="1">
        <w:r w:rsidR="005E56BF" w:rsidRPr="00127B29">
          <w:rPr>
            <w:rStyle w:val="Hyperlink"/>
          </w:rPr>
          <w:t>http://roadwaystandards.dot.wi.gov/standards/stndspec/ss-03-00.pdf</w:t>
        </w:r>
      </w:hyperlink>
    </w:p>
    <w:p w:rsidR="00B73A3F" w:rsidRDefault="00B73A3F" w:rsidP="00B73A3F">
      <w:pPr>
        <w:pStyle w:val="ListParagraph"/>
        <w:numPr>
          <w:ilvl w:val="0"/>
          <w:numId w:val="1"/>
        </w:numPr>
        <w:pBdr>
          <w:bottom w:val="single" w:sz="12" w:space="1" w:color="auto"/>
        </w:pBdr>
      </w:pPr>
      <w:r>
        <w:t>See Special Provisions for additional requirements.</w:t>
      </w:r>
    </w:p>
    <w:p w:rsidR="00846DAC" w:rsidRDefault="00846DAC" w:rsidP="00E26B5A">
      <w:pPr>
        <w:tabs>
          <w:tab w:val="left" w:pos="0"/>
        </w:tabs>
      </w:pPr>
    </w:p>
    <w:p w:rsidR="00E26B5A" w:rsidRDefault="00266D43" w:rsidP="00E26B5A">
      <w:pPr>
        <w:pStyle w:val="ListParagraph"/>
        <w:numPr>
          <w:ilvl w:val="0"/>
          <w:numId w:val="1"/>
        </w:numPr>
        <w:tabs>
          <w:tab w:val="left" w:pos="0"/>
        </w:tabs>
      </w:pPr>
      <w:r>
        <w:t>Ensure</w:t>
      </w:r>
      <w:r w:rsidR="00E26B5A">
        <w:t xml:space="preserve"> quarry has current wear and soundness testing</w:t>
      </w:r>
      <w:r w:rsidR="00723B12">
        <w:t xml:space="preserve"> (check with Material Section)</w:t>
      </w:r>
      <w:r>
        <w:t>.</w:t>
      </w:r>
    </w:p>
    <w:p w:rsidR="00DC4DA1" w:rsidRDefault="00E26B5A" w:rsidP="00DC4DA1">
      <w:pPr>
        <w:pStyle w:val="ListParagraph"/>
        <w:numPr>
          <w:ilvl w:val="0"/>
          <w:numId w:val="1"/>
        </w:numPr>
        <w:tabs>
          <w:tab w:val="left" w:pos="0"/>
        </w:tabs>
      </w:pPr>
      <w:r>
        <w:t>Check quarry scale</w:t>
      </w:r>
      <w:r w:rsidR="00DC4DA1">
        <w:t xml:space="preserve">. See: </w:t>
      </w:r>
      <w:hyperlink r:id="rId54" w:history="1">
        <w:r w:rsidR="00DC4DA1" w:rsidRPr="007F11C9">
          <w:rPr>
            <w:rStyle w:val="Hyperlink"/>
          </w:rPr>
          <w:t>http://www.dot.state.wi.us/forms/index.htm</w:t>
        </w:r>
      </w:hyperlink>
      <w:r w:rsidR="00DC4DA1" w:rsidRPr="007F11C9">
        <w:t xml:space="preserve"> for form DT19</w:t>
      </w:r>
      <w:r w:rsidR="00DC4DA1">
        <w:t>31.</w:t>
      </w:r>
    </w:p>
    <w:p w:rsidR="00723B12" w:rsidRDefault="0015791C" w:rsidP="00DC4DA1">
      <w:pPr>
        <w:pStyle w:val="ListParagraph"/>
        <w:numPr>
          <w:ilvl w:val="0"/>
          <w:numId w:val="29"/>
        </w:numPr>
        <w:tabs>
          <w:tab w:val="left" w:pos="0"/>
        </w:tabs>
      </w:pPr>
      <w:proofErr w:type="spellStart"/>
      <w:r>
        <w:t>WisDOT</w:t>
      </w:r>
      <w:proofErr w:type="spellEnd"/>
      <w:r>
        <w:t xml:space="preserve"> designated materials person (WDMP) should c</w:t>
      </w:r>
      <w:r w:rsidR="00723B12">
        <w:t>heck QMP plan for compliance to specifications (</w:t>
      </w:r>
      <w:r w:rsidR="006A53E5">
        <w:t>c</w:t>
      </w:r>
      <w:r w:rsidR="002F45B7">
        <w:t>heck with M</w:t>
      </w:r>
      <w:r w:rsidR="00723B12">
        <w:t>aterials section)</w:t>
      </w:r>
      <w:r w:rsidR="00CE1ECD">
        <w:t xml:space="preserve"> and QC/QV testing required</w:t>
      </w:r>
      <w:r w:rsidR="006A53E5">
        <w:t>.</w:t>
      </w:r>
    </w:p>
    <w:p w:rsidR="00723B12" w:rsidRDefault="00723B12" w:rsidP="00723B12">
      <w:pPr>
        <w:pStyle w:val="ListParagraph"/>
        <w:numPr>
          <w:ilvl w:val="0"/>
          <w:numId w:val="1"/>
        </w:numPr>
        <w:tabs>
          <w:tab w:val="left" w:pos="0"/>
        </w:tabs>
      </w:pPr>
      <w:r>
        <w:t xml:space="preserve">Make sure grade has been inspected and accepted </w:t>
      </w:r>
      <w:r w:rsidR="00895806" w:rsidRPr="0015791C">
        <w:t>prior to placement</w:t>
      </w:r>
      <w:r w:rsidR="00895806">
        <w:t xml:space="preserve"> </w:t>
      </w:r>
      <w:r>
        <w:t xml:space="preserve">(see </w:t>
      </w:r>
      <w:hyperlink w:anchor="EARTHWORK" w:history="1">
        <w:r w:rsidR="006A53E5" w:rsidRPr="002A49BF">
          <w:rPr>
            <w:rStyle w:val="Hyperlink"/>
            <w:rFonts w:ascii="Calibri" w:eastAsia="Times New Roman" w:hAnsi="Calibri" w:cs="Times New Roman"/>
            <w:sz w:val="24"/>
            <w:szCs w:val="24"/>
          </w:rPr>
          <w:t>Earthwork</w:t>
        </w:r>
      </w:hyperlink>
      <w:r>
        <w:t xml:space="preserve"> Section)</w:t>
      </w:r>
      <w:r w:rsidR="006A53E5">
        <w:t>.</w:t>
      </w:r>
    </w:p>
    <w:p w:rsidR="007876F8" w:rsidRDefault="007876F8" w:rsidP="00723B12">
      <w:pPr>
        <w:pStyle w:val="ListParagraph"/>
        <w:numPr>
          <w:ilvl w:val="0"/>
          <w:numId w:val="1"/>
        </w:numPr>
        <w:tabs>
          <w:tab w:val="left" w:pos="0"/>
        </w:tabs>
      </w:pPr>
      <w:r>
        <w:t>Review QMP requirements prior to start of placement</w:t>
      </w:r>
    </w:p>
    <w:p w:rsidR="00CE1ECD" w:rsidRDefault="00CE1ECD" w:rsidP="00723B12">
      <w:pPr>
        <w:pStyle w:val="ListParagraph"/>
        <w:numPr>
          <w:ilvl w:val="0"/>
          <w:numId w:val="1"/>
        </w:numPr>
        <w:tabs>
          <w:tab w:val="left" w:pos="0"/>
        </w:tabs>
      </w:pPr>
      <w:r>
        <w:t xml:space="preserve">Monitor lift </w:t>
      </w:r>
      <w:r w:rsidR="00622BAF">
        <w:t>thickness,</w:t>
      </w:r>
      <w:r>
        <w:t xml:space="preserve"> moisture content</w:t>
      </w:r>
      <w:r w:rsidR="006A53E5">
        <w:t xml:space="preserve"> (see CMM 8-</w:t>
      </w:r>
      <w:r w:rsidR="00333B5D">
        <w:t>60)</w:t>
      </w:r>
      <w:r>
        <w:t>, watering operations, and compaction</w:t>
      </w:r>
      <w:r w:rsidR="00333B5D">
        <w:t>.</w:t>
      </w:r>
    </w:p>
    <w:p w:rsidR="0015791C" w:rsidRDefault="0015791C" w:rsidP="00723B12">
      <w:pPr>
        <w:pStyle w:val="ListParagraph"/>
        <w:numPr>
          <w:ilvl w:val="0"/>
          <w:numId w:val="1"/>
        </w:numPr>
        <w:tabs>
          <w:tab w:val="left" w:pos="0"/>
        </w:tabs>
      </w:pPr>
      <w:r>
        <w:t>Check base cross slope to prevent quantity over-runs.</w:t>
      </w:r>
    </w:p>
    <w:p w:rsidR="00CE1ECD" w:rsidRDefault="00CE1ECD" w:rsidP="00711B1A">
      <w:pPr>
        <w:pStyle w:val="ListParagraph"/>
        <w:numPr>
          <w:ilvl w:val="0"/>
          <w:numId w:val="1"/>
        </w:numPr>
        <w:tabs>
          <w:tab w:val="left" w:pos="0"/>
        </w:tabs>
      </w:pPr>
      <w:r>
        <w:t>Collect and process the tickets for each load of material</w:t>
      </w:r>
      <w:r w:rsidR="006A53E5" w:rsidRPr="0015791C">
        <w:t>.</w:t>
      </w:r>
      <w:r w:rsidR="00895806" w:rsidRPr="0015791C">
        <w:t xml:space="preserve"> (Verify quantities with the contractor as often as possible to avoid surprises from missing tickets.)</w:t>
      </w:r>
    </w:p>
    <w:p w:rsidR="00CE1ECD" w:rsidRDefault="00CE1ECD" w:rsidP="00723B12">
      <w:pPr>
        <w:pStyle w:val="ListParagraph"/>
        <w:numPr>
          <w:ilvl w:val="0"/>
          <w:numId w:val="1"/>
        </w:numPr>
        <w:tabs>
          <w:tab w:val="left" w:pos="0"/>
        </w:tabs>
      </w:pPr>
      <w:r>
        <w:t>After compacting, inspect for cracking or rutting, and replace any weak areas.</w:t>
      </w:r>
    </w:p>
    <w:p w:rsidR="00CE1ECD" w:rsidRDefault="00CE1ECD" w:rsidP="00CE1ECD">
      <w:pPr>
        <w:pStyle w:val="ListParagraph"/>
        <w:numPr>
          <w:ilvl w:val="1"/>
          <w:numId w:val="8"/>
        </w:numPr>
        <w:tabs>
          <w:tab w:val="left" w:pos="0"/>
        </w:tabs>
      </w:pPr>
      <w:r>
        <w:t>I</w:t>
      </w:r>
      <w:r w:rsidR="006A53E5">
        <w:t>f</w:t>
      </w:r>
      <w:r>
        <w:t xml:space="preserve"> EBS is required after placement of subbase or base, measure and pay according to </w:t>
      </w:r>
      <w:r w:rsidR="006A53E5">
        <w:t xml:space="preserve">Section </w:t>
      </w:r>
      <w:r>
        <w:t xml:space="preserve">301.5(2) </w:t>
      </w:r>
      <w:r w:rsidR="006A53E5">
        <w:t xml:space="preserve">of the Standard Specifications </w:t>
      </w:r>
      <w:r>
        <w:t>– (3X common + 3X backfill material and 3X base)</w:t>
      </w:r>
    </w:p>
    <w:p w:rsidR="00A472C8" w:rsidRDefault="00CE1ECD" w:rsidP="00A472C8">
      <w:pPr>
        <w:pStyle w:val="ListParagraph"/>
        <w:numPr>
          <w:ilvl w:val="1"/>
          <w:numId w:val="8"/>
        </w:numPr>
        <w:tabs>
          <w:tab w:val="left" w:pos="0"/>
        </w:tabs>
      </w:pPr>
      <w:r>
        <w:t xml:space="preserve">Do </w:t>
      </w:r>
      <w:r w:rsidR="00A472C8">
        <w:t xml:space="preserve">not pay for EBS </w:t>
      </w:r>
      <w:r w:rsidR="00A472C8" w:rsidRPr="0015791C">
        <w:t>in an area where borrow has been placed.</w:t>
      </w:r>
    </w:p>
    <w:p w:rsidR="006A53E5" w:rsidRDefault="00CA7221" w:rsidP="00CA7221">
      <w:pPr>
        <w:pStyle w:val="ListParagraph"/>
        <w:numPr>
          <w:ilvl w:val="0"/>
          <w:numId w:val="8"/>
        </w:numPr>
        <w:tabs>
          <w:tab w:val="left" w:pos="0"/>
        </w:tabs>
      </w:pPr>
      <w:r>
        <w:t xml:space="preserve">Frequency of inspection: </w:t>
      </w:r>
    </w:p>
    <w:p w:rsidR="00CA7221" w:rsidRDefault="002E257A" w:rsidP="006A53E5">
      <w:pPr>
        <w:pStyle w:val="ListParagraph"/>
        <w:tabs>
          <w:tab w:val="left" w:pos="0"/>
        </w:tabs>
      </w:pPr>
      <w:hyperlink r:id="rId55" w:history="1">
        <w:r w:rsidR="006A53E5" w:rsidRPr="007F2271">
          <w:rPr>
            <w:rStyle w:val="Hyperlink"/>
          </w:rPr>
          <w:t>\\dotnetdocsp\docs\dtsd\projdev\const\dtsd-critical-inspection-base-course.pdf</w:t>
        </w:r>
      </w:hyperlink>
    </w:p>
    <w:p w:rsidR="00CE1ECD" w:rsidRDefault="00CE1ECD" w:rsidP="00CE1ECD">
      <w:pPr>
        <w:pStyle w:val="ListParagraph"/>
        <w:numPr>
          <w:ilvl w:val="0"/>
          <w:numId w:val="8"/>
        </w:numPr>
        <w:tabs>
          <w:tab w:val="left" w:pos="0"/>
        </w:tabs>
      </w:pPr>
      <w:r>
        <w:t xml:space="preserve">Document the weather conditions, labor and equipment hours </w:t>
      </w:r>
      <w:proofErr w:type="gramStart"/>
      <w:r>
        <w:t>on a daily basis</w:t>
      </w:r>
      <w:proofErr w:type="gramEnd"/>
      <w:r w:rsidR="00CA7221">
        <w:t>.</w:t>
      </w:r>
    </w:p>
    <w:p w:rsidR="00AA37E4" w:rsidRDefault="00AA37E4" w:rsidP="00AA37E4">
      <w:pPr>
        <w:pStyle w:val="ListParagraph"/>
      </w:pPr>
    </w:p>
    <w:p w:rsidR="00AA37E4" w:rsidRDefault="00AA37E4" w:rsidP="00AA37E4">
      <w:pPr>
        <w:tabs>
          <w:tab w:val="left" w:pos="0"/>
        </w:tabs>
      </w:pPr>
    </w:p>
    <w:p w:rsidR="008B4089" w:rsidRDefault="008B4089" w:rsidP="00AA37E4">
      <w:pPr>
        <w:tabs>
          <w:tab w:val="left" w:pos="0"/>
        </w:tabs>
      </w:pPr>
    </w:p>
    <w:p w:rsidR="00AF1120" w:rsidRDefault="00AF1120" w:rsidP="00AA37E4">
      <w:pPr>
        <w:tabs>
          <w:tab w:val="left" w:pos="0"/>
        </w:tabs>
      </w:pPr>
    </w:p>
    <w:p w:rsidR="00A5118F" w:rsidRDefault="00A5118F" w:rsidP="00AA37E4">
      <w:pPr>
        <w:tabs>
          <w:tab w:val="left" w:pos="0"/>
        </w:tabs>
      </w:pPr>
    </w:p>
    <w:p w:rsidR="00A5118F" w:rsidRDefault="00A5118F" w:rsidP="00AA37E4">
      <w:pPr>
        <w:tabs>
          <w:tab w:val="left" w:pos="0"/>
        </w:tabs>
      </w:pPr>
    </w:p>
    <w:p w:rsidR="00A5118F" w:rsidRDefault="00A5118F" w:rsidP="00AA37E4">
      <w:pPr>
        <w:tabs>
          <w:tab w:val="left" w:pos="0"/>
        </w:tabs>
      </w:pPr>
    </w:p>
    <w:p w:rsidR="00A5118F" w:rsidRDefault="00A5118F" w:rsidP="00AA37E4">
      <w:pPr>
        <w:tabs>
          <w:tab w:val="left" w:pos="0"/>
        </w:tabs>
      </w:pPr>
    </w:p>
    <w:p w:rsidR="00A5118F" w:rsidRDefault="00A5118F" w:rsidP="00AA37E4">
      <w:pPr>
        <w:tabs>
          <w:tab w:val="left" w:pos="0"/>
        </w:tabs>
      </w:pPr>
    </w:p>
    <w:p w:rsidR="00AA37E4" w:rsidRDefault="00A15180" w:rsidP="00AF1120">
      <w:pPr>
        <w:jc w:val="center"/>
        <w:outlineLvl w:val="0"/>
      </w:pPr>
      <w:bookmarkStart w:id="29" w:name="_Toc381010695"/>
      <w:bookmarkStart w:id="30" w:name="_Toc381011238"/>
      <w:bookmarkStart w:id="31" w:name="_Toc512246143"/>
      <w:bookmarkStart w:id="32" w:name="CULVERTS"/>
      <w:r>
        <w:rPr>
          <w:sz w:val="28"/>
          <w:szCs w:val="28"/>
        </w:rPr>
        <w:lastRenderedPageBreak/>
        <w:t>PIPE CULVERT</w:t>
      </w:r>
      <w:bookmarkEnd w:id="29"/>
      <w:bookmarkEnd w:id="30"/>
      <w:bookmarkEnd w:id="31"/>
    </w:p>
    <w:bookmarkEnd w:id="32"/>
    <w:p w:rsidR="005E56BF" w:rsidRDefault="00AA37E4" w:rsidP="00AA37E4">
      <w:pPr>
        <w:pStyle w:val="ListParagraph"/>
        <w:numPr>
          <w:ilvl w:val="0"/>
          <w:numId w:val="1"/>
        </w:numPr>
        <w:pBdr>
          <w:bottom w:val="single" w:sz="12" w:space="1" w:color="auto"/>
        </w:pBdr>
      </w:pPr>
      <w:r>
        <w:t xml:space="preserve">CMM reference: </w:t>
      </w:r>
      <w:r w:rsidR="00F75FBD" w:rsidRPr="0015791C">
        <w:t>5-50</w:t>
      </w:r>
      <w:r w:rsidR="00F75FBD">
        <w:t xml:space="preserve"> </w:t>
      </w:r>
      <w:r w:rsidR="0015791C">
        <w:t xml:space="preserve"> </w:t>
      </w:r>
      <w:hyperlink r:id="rId56" w:history="1">
        <w:r w:rsidR="005E56BF" w:rsidRPr="00127B29">
          <w:rPr>
            <w:rStyle w:val="Hyperlink"/>
          </w:rPr>
          <w:t>http://roadwaystandards.dot.wi.gov/standards/cmm/cm-05-50.pdf</w:t>
        </w:r>
      </w:hyperlink>
    </w:p>
    <w:p w:rsidR="00B47235" w:rsidRDefault="00AA37E4" w:rsidP="00AA37E4">
      <w:pPr>
        <w:pStyle w:val="ListParagraph"/>
        <w:numPr>
          <w:ilvl w:val="0"/>
          <w:numId w:val="1"/>
        </w:numPr>
        <w:pBdr>
          <w:bottom w:val="single" w:sz="12" w:space="1" w:color="auto"/>
        </w:pBdr>
      </w:pPr>
      <w:r>
        <w:t xml:space="preserve">Standard Specifications reference:  </w:t>
      </w:r>
      <w:r w:rsidR="00F75FBD" w:rsidRPr="0015791C">
        <w:t>Section 520</w:t>
      </w:r>
      <w:r w:rsidR="00F75FBD">
        <w:t xml:space="preserve"> </w:t>
      </w:r>
      <w:r>
        <w:t xml:space="preserve">(also see bid item) </w:t>
      </w:r>
      <w:hyperlink r:id="rId57" w:history="1">
        <w:r w:rsidR="004555F6" w:rsidRPr="001B7574">
          <w:rPr>
            <w:rStyle w:val="Hyperlink"/>
          </w:rPr>
          <w:t>http://roadwaystandards.dot.wi.gov/standards/stndspec/ss-05-20.pdf</w:t>
        </w:r>
      </w:hyperlink>
    </w:p>
    <w:p w:rsidR="00AA37E4" w:rsidRDefault="00AA37E4" w:rsidP="00AA37E4">
      <w:pPr>
        <w:pStyle w:val="ListParagraph"/>
        <w:numPr>
          <w:ilvl w:val="0"/>
          <w:numId w:val="1"/>
        </w:numPr>
        <w:pBdr>
          <w:bottom w:val="single" w:sz="12" w:space="1" w:color="auto"/>
        </w:pBdr>
      </w:pPr>
      <w:r>
        <w:t>See Special Provisions for additional requirements.</w:t>
      </w:r>
    </w:p>
    <w:p w:rsidR="00A23B6A" w:rsidRPr="00A23B6A" w:rsidRDefault="00A23B6A" w:rsidP="00A23B6A">
      <w:pPr>
        <w:pStyle w:val="ListParagraph"/>
        <w:tabs>
          <w:tab w:val="left" w:pos="0"/>
        </w:tabs>
        <w:rPr>
          <w:sz w:val="23"/>
          <w:szCs w:val="23"/>
        </w:rPr>
      </w:pPr>
    </w:p>
    <w:p w:rsidR="007876F8" w:rsidRPr="007876F8" w:rsidRDefault="0096501E" w:rsidP="007876F8">
      <w:pPr>
        <w:pStyle w:val="ListParagraph"/>
        <w:numPr>
          <w:ilvl w:val="0"/>
          <w:numId w:val="1"/>
        </w:numPr>
        <w:tabs>
          <w:tab w:val="left" w:pos="0"/>
        </w:tabs>
        <w:rPr>
          <w:sz w:val="23"/>
          <w:szCs w:val="23"/>
        </w:rPr>
      </w:pPr>
      <w:r w:rsidRPr="00027A64">
        <w:t>Review staking and</w:t>
      </w:r>
      <w:r w:rsidR="00E1116B">
        <w:t xml:space="preserve"> </w:t>
      </w:r>
      <w:r w:rsidRPr="00027A64">
        <w:t>/or layout information with contractor as needed</w:t>
      </w:r>
      <w:r w:rsidR="006A53E5">
        <w:t>.</w:t>
      </w:r>
      <w:r w:rsidR="00A472C8">
        <w:t xml:space="preserve">  </w:t>
      </w:r>
      <w:r w:rsidR="007876F8">
        <w:t xml:space="preserve">Verify </w:t>
      </w:r>
      <w:proofErr w:type="spellStart"/>
      <w:r w:rsidR="007876F8">
        <w:t>invet</w:t>
      </w:r>
      <w:proofErr w:type="spellEnd"/>
      <w:r w:rsidR="007876F8">
        <w:t xml:space="preserve"> elevations match field conditions </w:t>
      </w:r>
    </w:p>
    <w:p w:rsidR="0096501E" w:rsidRPr="00711B1A" w:rsidRDefault="0096501E" w:rsidP="0096501E">
      <w:pPr>
        <w:pStyle w:val="ListParagraph"/>
        <w:numPr>
          <w:ilvl w:val="0"/>
          <w:numId w:val="1"/>
        </w:numPr>
        <w:tabs>
          <w:tab w:val="left" w:pos="0"/>
        </w:tabs>
        <w:rPr>
          <w:sz w:val="23"/>
          <w:szCs w:val="23"/>
        </w:rPr>
      </w:pPr>
      <w:r w:rsidRPr="00027A64">
        <w:t xml:space="preserve"> Verify the lengths of culvert pipe required, and develop a pipe list to give to contractor</w:t>
      </w:r>
      <w:r w:rsidR="006A53E5">
        <w:t>.</w:t>
      </w:r>
    </w:p>
    <w:p w:rsidR="00711B1A" w:rsidRDefault="00711B1A" w:rsidP="0096501E">
      <w:pPr>
        <w:pStyle w:val="ListParagraph"/>
        <w:numPr>
          <w:ilvl w:val="0"/>
          <w:numId w:val="1"/>
        </w:numPr>
        <w:tabs>
          <w:tab w:val="left" w:pos="0"/>
        </w:tabs>
        <w:rPr>
          <w:sz w:val="23"/>
          <w:szCs w:val="23"/>
        </w:rPr>
      </w:pPr>
      <w:r w:rsidRPr="00711B1A">
        <w:rPr>
          <w:sz w:val="23"/>
          <w:szCs w:val="23"/>
        </w:rPr>
        <w:t>Obtain loading document from contractor and retain with project records</w:t>
      </w:r>
      <w:r>
        <w:rPr>
          <w:sz w:val="23"/>
          <w:szCs w:val="23"/>
        </w:rPr>
        <w:t>.</w:t>
      </w:r>
    </w:p>
    <w:p w:rsidR="00BC7DCF" w:rsidRDefault="00BC7DCF" w:rsidP="0096501E">
      <w:pPr>
        <w:pStyle w:val="ListParagraph"/>
        <w:numPr>
          <w:ilvl w:val="0"/>
          <w:numId w:val="1"/>
        </w:numPr>
        <w:tabs>
          <w:tab w:val="left" w:pos="0"/>
        </w:tabs>
        <w:rPr>
          <w:sz w:val="23"/>
          <w:szCs w:val="23"/>
        </w:rPr>
      </w:pPr>
      <w:r>
        <w:rPr>
          <w:sz w:val="23"/>
          <w:szCs w:val="23"/>
        </w:rPr>
        <w:t>Obtain manufacturer’s certification of compliance from contractor and retain with project records.</w:t>
      </w:r>
    </w:p>
    <w:p w:rsidR="00711B1A" w:rsidRDefault="00EA2C24" w:rsidP="0096501E">
      <w:pPr>
        <w:pStyle w:val="ListParagraph"/>
        <w:numPr>
          <w:ilvl w:val="0"/>
          <w:numId w:val="1"/>
        </w:numPr>
        <w:tabs>
          <w:tab w:val="left" w:pos="0"/>
        </w:tabs>
        <w:rPr>
          <w:sz w:val="23"/>
          <w:szCs w:val="23"/>
        </w:rPr>
      </w:pPr>
      <w:r>
        <w:rPr>
          <w:sz w:val="23"/>
          <w:szCs w:val="23"/>
        </w:rPr>
        <w:t>Verify that the manufacturer is on the approved list.</w:t>
      </w:r>
    </w:p>
    <w:p w:rsidR="00EA2C24" w:rsidRDefault="00EA2C24" w:rsidP="0096501E">
      <w:pPr>
        <w:pStyle w:val="ListParagraph"/>
        <w:numPr>
          <w:ilvl w:val="0"/>
          <w:numId w:val="1"/>
        </w:numPr>
        <w:tabs>
          <w:tab w:val="left" w:pos="0"/>
        </w:tabs>
        <w:rPr>
          <w:sz w:val="23"/>
          <w:szCs w:val="23"/>
        </w:rPr>
      </w:pPr>
      <w:r>
        <w:rPr>
          <w:sz w:val="23"/>
          <w:szCs w:val="23"/>
        </w:rPr>
        <w:t xml:space="preserve">Verify and record condition and markings on pipe. </w:t>
      </w:r>
    </w:p>
    <w:p w:rsidR="00EA2C24" w:rsidRDefault="00EA2C24" w:rsidP="00EA2C24">
      <w:pPr>
        <w:pStyle w:val="ListParagraph"/>
        <w:numPr>
          <w:ilvl w:val="1"/>
          <w:numId w:val="1"/>
        </w:numPr>
        <w:tabs>
          <w:tab w:val="left" w:pos="0"/>
        </w:tabs>
        <w:rPr>
          <w:sz w:val="23"/>
          <w:szCs w:val="23"/>
        </w:rPr>
      </w:pPr>
      <w:r>
        <w:rPr>
          <w:sz w:val="23"/>
          <w:szCs w:val="23"/>
        </w:rPr>
        <w:t>For metal pipes include: Name of manufacturer, specified thickness, specified coating mass, identification symbols related to heat number and coating lot number, and AASHTO designation.</w:t>
      </w:r>
    </w:p>
    <w:p w:rsidR="00EA2C24" w:rsidRDefault="00EA2C24" w:rsidP="00EA2C24">
      <w:pPr>
        <w:pStyle w:val="ListParagraph"/>
        <w:numPr>
          <w:ilvl w:val="1"/>
          <w:numId w:val="1"/>
        </w:numPr>
        <w:tabs>
          <w:tab w:val="left" w:pos="0"/>
        </w:tabs>
        <w:rPr>
          <w:sz w:val="23"/>
          <w:szCs w:val="23"/>
        </w:rPr>
      </w:pPr>
      <w:r>
        <w:rPr>
          <w:sz w:val="23"/>
          <w:szCs w:val="23"/>
        </w:rPr>
        <w:t>For concrete pipes include: Pipe class and designation, date of manufacture, name or trademark of the manufacturer, and identification of plant.</w:t>
      </w:r>
    </w:p>
    <w:p w:rsidR="0096501E" w:rsidRPr="00E1116B" w:rsidRDefault="0096501E" w:rsidP="00EA2C24">
      <w:pPr>
        <w:pStyle w:val="ListParagraph"/>
        <w:numPr>
          <w:ilvl w:val="0"/>
          <w:numId w:val="1"/>
        </w:numPr>
        <w:tabs>
          <w:tab w:val="left" w:pos="0"/>
        </w:tabs>
        <w:rPr>
          <w:sz w:val="23"/>
          <w:szCs w:val="23"/>
        </w:rPr>
      </w:pPr>
      <w:r w:rsidRPr="00027A64">
        <w:t xml:space="preserve">Inspect the excavation of the foundation, backfilling and compaction to ensure it meets contract </w:t>
      </w:r>
      <w:r w:rsidR="006A53E5" w:rsidRPr="00027A64">
        <w:t>specifications.</w:t>
      </w:r>
    </w:p>
    <w:p w:rsidR="00E1116B" w:rsidRPr="00027A64" w:rsidRDefault="00E1116B" w:rsidP="00EA2C24">
      <w:pPr>
        <w:pStyle w:val="ListParagraph"/>
        <w:numPr>
          <w:ilvl w:val="0"/>
          <w:numId w:val="1"/>
        </w:numPr>
        <w:tabs>
          <w:tab w:val="left" w:pos="0"/>
        </w:tabs>
        <w:rPr>
          <w:sz w:val="23"/>
          <w:szCs w:val="23"/>
        </w:rPr>
      </w:pPr>
      <w:r>
        <w:t>See 520.3.4.1 for backfilling, compaction, and the minimum cover required to protect the pipe from traffic prior to placement of pavement.</w:t>
      </w:r>
    </w:p>
    <w:p w:rsidR="0096501E" w:rsidRPr="00E1116B" w:rsidRDefault="0096501E" w:rsidP="0096501E">
      <w:pPr>
        <w:pStyle w:val="ListParagraph"/>
        <w:numPr>
          <w:ilvl w:val="0"/>
          <w:numId w:val="1"/>
        </w:numPr>
        <w:tabs>
          <w:tab w:val="left" w:pos="0"/>
        </w:tabs>
        <w:rPr>
          <w:sz w:val="23"/>
          <w:szCs w:val="23"/>
        </w:rPr>
      </w:pPr>
      <w:r w:rsidRPr="00027A64">
        <w:t>Inspect the placement of pipes, joint ties, gaskets, fabric</w:t>
      </w:r>
      <w:r w:rsidR="006A53E5">
        <w:t>,</w:t>
      </w:r>
      <w:r w:rsidRPr="00027A64">
        <w:t xml:space="preserve"> and anchors</w:t>
      </w:r>
      <w:r w:rsidR="006A53E5">
        <w:t>.</w:t>
      </w:r>
      <w:r w:rsidRPr="00027A64">
        <w:t xml:space="preserve"> </w:t>
      </w:r>
    </w:p>
    <w:p w:rsidR="00E1116B" w:rsidRPr="00A15180" w:rsidRDefault="00E1116B" w:rsidP="0096501E">
      <w:pPr>
        <w:pStyle w:val="ListParagraph"/>
        <w:numPr>
          <w:ilvl w:val="0"/>
          <w:numId w:val="1"/>
        </w:numPr>
        <w:tabs>
          <w:tab w:val="left" w:pos="0"/>
        </w:tabs>
        <w:rPr>
          <w:sz w:val="23"/>
          <w:szCs w:val="23"/>
        </w:rPr>
      </w:pPr>
      <w:r>
        <w:t>Frost heaves can be minimized by tapering the top edges of the trench beneath the pavement.</w:t>
      </w:r>
    </w:p>
    <w:p w:rsidR="0096501E" w:rsidRPr="0096501E" w:rsidRDefault="0096501E" w:rsidP="0096501E">
      <w:pPr>
        <w:pStyle w:val="ListParagraph"/>
        <w:numPr>
          <w:ilvl w:val="0"/>
          <w:numId w:val="1"/>
        </w:numPr>
        <w:tabs>
          <w:tab w:val="left" w:pos="0"/>
        </w:tabs>
      </w:pPr>
      <w:r w:rsidRPr="0096501E">
        <w:t xml:space="preserve">Document the weather conditions, labor and equipment hours </w:t>
      </w:r>
      <w:proofErr w:type="gramStart"/>
      <w:r w:rsidRPr="0096501E">
        <w:t>on a daily basis</w:t>
      </w:r>
      <w:proofErr w:type="gramEnd"/>
      <w:r w:rsidRPr="0096501E">
        <w:t xml:space="preserve">. </w:t>
      </w:r>
    </w:p>
    <w:p w:rsidR="0096501E" w:rsidRPr="00E1116B" w:rsidRDefault="0096501E" w:rsidP="0096501E">
      <w:pPr>
        <w:pStyle w:val="Default"/>
        <w:ind w:left="720"/>
        <w:rPr>
          <w:rFonts w:asciiTheme="minorHAnsi" w:hAnsiTheme="minorHAnsi" w:cstheme="minorHAnsi"/>
          <w:sz w:val="23"/>
          <w:szCs w:val="23"/>
        </w:rPr>
      </w:pPr>
      <w:r w:rsidRPr="00E1116B">
        <w:rPr>
          <w:rFonts w:asciiTheme="minorHAnsi" w:hAnsiTheme="minorHAnsi" w:cstheme="minorHAnsi"/>
          <w:i/>
          <w:iCs/>
          <w:sz w:val="23"/>
          <w:szCs w:val="23"/>
        </w:rPr>
        <w:t xml:space="preserve">Frequency: </w:t>
      </w:r>
    </w:p>
    <w:p w:rsidR="0096501E" w:rsidRPr="00E1116B" w:rsidRDefault="0096501E" w:rsidP="0096501E">
      <w:pPr>
        <w:pStyle w:val="Default"/>
        <w:ind w:left="720"/>
        <w:rPr>
          <w:rFonts w:asciiTheme="minorHAnsi" w:hAnsiTheme="minorHAnsi" w:cstheme="minorHAnsi"/>
          <w:sz w:val="23"/>
          <w:szCs w:val="23"/>
        </w:rPr>
      </w:pPr>
      <w:r w:rsidRPr="00E1116B">
        <w:rPr>
          <w:rFonts w:asciiTheme="minorHAnsi" w:hAnsiTheme="minorHAnsi" w:cstheme="minorHAnsi"/>
          <w:sz w:val="23"/>
          <w:szCs w:val="23"/>
        </w:rPr>
        <w:t xml:space="preserve">The length, grade and location of a pipe culvert should be verified prior to beginning its placement. </w:t>
      </w:r>
      <w:r w:rsidR="00E1116B" w:rsidRPr="00E1116B">
        <w:rPr>
          <w:rFonts w:asciiTheme="minorHAnsi" w:hAnsiTheme="minorHAnsi" w:cstheme="minorHAnsi"/>
          <w:sz w:val="23"/>
          <w:szCs w:val="23"/>
        </w:rPr>
        <w:t xml:space="preserve">The frequency of inspection for this item should be once or twice per day.  </w:t>
      </w:r>
      <w:r w:rsidR="00E1116B">
        <w:rPr>
          <w:rFonts w:asciiTheme="minorHAnsi" w:hAnsiTheme="minorHAnsi" w:cstheme="minorHAnsi"/>
          <w:sz w:val="23"/>
          <w:szCs w:val="23"/>
        </w:rPr>
        <w:t xml:space="preserve">Verify pipe grades based on slope – flatter slopes will require more frequent </w:t>
      </w:r>
      <w:proofErr w:type="gramStart"/>
      <w:r w:rsidR="00E1116B">
        <w:rPr>
          <w:rFonts w:asciiTheme="minorHAnsi" w:hAnsiTheme="minorHAnsi" w:cstheme="minorHAnsi"/>
          <w:sz w:val="23"/>
          <w:szCs w:val="23"/>
        </w:rPr>
        <w:t>checks,</w:t>
      </w:r>
      <w:proofErr w:type="gramEnd"/>
      <w:r w:rsidR="00E1116B">
        <w:rPr>
          <w:rFonts w:asciiTheme="minorHAnsi" w:hAnsiTheme="minorHAnsi" w:cstheme="minorHAnsi"/>
          <w:sz w:val="23"/>
          <w:szCs w:val="23"/>
        </w:rPr>
        <w:t xml:space="preserve"> steeper slopes can be less frequent.</w:t>
      </w:r>
      <w:r w:rsidR="006A53E5" w:rsidRPr="00E1116B">
        <w:rPr>
          <w:rFonts w:asciiTheme="minorHAnsi" w:hAnsiTheme="minorHAnsi" w:cstheme="minorHAnsi"/>
          <w:sz w:val="23"/>
          <w:szCs w:val="23"/>
        </w:rPr>
        <w:t xml:space="preserve"> </w:t>
      </w:r>
      <w:r w:rsidR="00E1116B">
        <w:rPr>
          <w:rFonts w:asciiTheme="minorHAnsi" w:hAnsiTheme="minorHAnsi" w:cstheme="minorHAnsi"/>
          <w:sz w:val="23"/>
          <w:szCs w:val="23"/>
        </w:rPr>
        <w:t xml:space="preserve">The </w:t>
      </w:r>
      <w:r w:rsidRPr="00E1116B">
        <w:rPr>
          <w:rFonts w:asciiTheme="minorHAnsi" w:hAnsiTheme="minorHAnsi" w:cstheme="minorHAnsi"/>
          <w:sz w:val="23"/>
          <w:szCs w:val="23"/>
        </w:rPr>
        <w:t>inspector should verify that the contractor properly places all joints, and properly backfills the pipe culvert.</w:t>
      </w:r>
      <w:r w:rsidR="006A53E5" w:rsidRPr="00E1116B">
        <w:rPr>
          <w:rFonts w:asciiTheme="minorHAnsi" w:hAnsiTheme="minorHAnsi" w:cstheme="minorHAnsi"/>
          <w:sz w:val="23"/>
          <w:szCs w:val="23"/>
        </w:rPr>
        <w:t xml:space="preserve"> </w:t>
      </w:r>
      <w:r w:rsidRPr="00E1116B">
        <w:rPr>
          <w:rFonts w:asciiTheme="minorHAnsi" w:hAnsiTheme="minorHAnsi" w:cstheme="minorHAnsi"/>
          <w:sz w:val="23"/>
          <w:szCs w:val="23"/>
        </w:rPr>
        <w:t xml:space="preserve"> If there are problems in these areas, the frequency of inspection should be increased.</w:t>
      </w:r>
    </w:p>
    <w:p w:rsidR="00027A64" w:rsidRDefault="00027A64" w:rsidP="00027A64">
      <w:pPr>
        <w:pStyle w:val="Default"/>
        <w:ind w:left="720"/>
        <w:jc w:val="center"/>
        <w:rPr>
          <w:rFonts w:asciiTheme="minorHAnsi" w:hAnsiTheme="minorHAnsi"/>
          <w:sz w:val="28"/>
          <w:szCs w:val="28"/>
        </w:rPr>
      </w:pPr>
    </w:p>
    <w:p w:rsidR="00027A64" w:rsidRDefault="00027A64" w:rsidP="00027A64">
      <w:pPr>
        <w:pStyle w:val="Default"/>
        <w:ind w:left="720"/>
        <w:jc w:val="center"/>
        <w:rPr>
          <w:rFonts w:asciiTheme="minorHAnsi" w:hAnsiTheme="minorHAnsi"/>
          <w:sz w:val="28"/>
          <w:szCs w:val="28"/>
        </w:rPr>
      </w:pPr>
    </w:p>
    <w:p w:rsidR="00027A64" w:rsidRDefault="00027A64" w:rsidP="00027A64">
      <w:pPr>
        <w:pStyle w:val="Default"/>
        <w:ind w:left="720"/>
        <w:jc w:val="center"/>
        <w:rPr>
          <w:rFonts w:asciiTheme="minorHAnsi" w:hAnsiTheme="minorHAnsi"/>
          <w:sz w:val="28"/>
          <w:szCs w:val="28"/>
        </w:rPr>
      </w:pPr>
    </w:p>
    <w:p w:rsidR="00027A64" w:rsidRDefault="00027A64" w:rsidP="00027A64">
      <w:pPr>
        <w:pStyle w:val="Default"/>
        <w:ind w:left="720"/>
        <w:jc w:val="center"/>
        <w:rPr>
          <w:rFonts w:asciiTheme="minorHAnsi" w:hAnsiTheme="minorHAnsi"/>
          <w:sz w:val="28"/>
          <w:szCs w:val="28"/>
        </w:rPr>
      </w:pPr>
    </w:p>
    <w:p w:rsidR="00027A64" w:rsidRDefault="00027A64" w:rsidP="00027A64">
      <w:pPr>
        <w:pStyle w:val="Default"/>
        <w:ind w:left="720"/>
        <w:jc w:val="center"/>
        <w:rPr>
          <w:rFonts w:asciiTheme="minorHAnsi" w:hAnsiTheme="minorHAnsi"/>
          <w:sz w:val="28"/>
          <w:szCs w:val="28"/>
        </w:rPr>
      </w:pPr>
    </w:p>
    <w:p w:rsidR="00027A64" w:rsidRDefault="00027A64" w:rsidP="00027A64">
      <w:pPr>
        <w:pStyle w:val="Default"/>
        <w:ind w:left="720"/>
        <w:jc w:val="center"/>
        <w:rPr>
          <w:rFonts w:asciiTheme="minorHAnsi" w:hAnsiTheme="minorHAnsi"/>
          <w:sz w:val="28"/>
          <w:szCs w:val="28"/>
        </w:rPr>
      </w:pPr>
    </w:p>
    <w:p w:rsidR="000B3AC8" w:rsidRDefault="000B3AC8" w:rsidP="00027A64">
      <w:pPr>
        <w:pStyle w:val="Default"/>
        <w:ind w:left="720"/>
        <w:jc w:val="center"/>
        <w:rPr>
          <w:rFonts w:asciiTheme="minorHAnsi" w:hAnsiTheme="minorHAnsi"/>
          <w:sz w:val="28"/>
          <w:szCs w:val="28"/>
        </w:rPr>
      </w:pPr>
    </w:p>
    <w:p w:rsidR="000B3AC8" w:rsidRDefault="000B3AC8" w:rsidP="00027A64">
      <w:pPr>
        <w:pStyle w:val="Default"/>
        <w:ind w:left="720"/>
        <w:jc w:val="center"/>
        <w:rPr>
          <w:rFonts w:asciiTheme="minorHAnsi" w:hAnsiTheme="minorHAnsi"/>
          <w:sz w:val="28"/>
          <w:szCs w:val="28"/>
        </w:rPr>
      </w:pPr>
    </w:p>
    <w:p w:rsidR="00027A64" w:rsidRDefault="00027A64" w:rsidP="00AF1120">
      <w:pPr>
        <w:pStyle w:val="Default"/>
        <w:ind w:left="720"/>
        <w:jc w:val="center"/>
        <w:outlineLvl w:val="0"/>
        <w:rPr>
          <w:rFonts w:asciiTheme="minorHAnsi" w:hAnsiTheme="minorHAnsi"/>
          <w:sz w:val="28"/>
          <w:szCs w:val="28"/>
        </w:rPr>
      </w:pPr>
      <w:bookmarkStart w:id="33" w:name="_Toc381010696"/>
      <w:bookmarkStart w:id="34" w:name="_Toc381011239"/>
      <w:bookmarkStart w:id="35" w:name="_Toc512246144"/>
      <w:bookmarkStart w:id="36" w:name="STORMSEWER"/>
      <w:r w:rsidRPr="00027A64">
        <w:rPr>
          <w:rFonts w:asciiTheme="minorHAnsi" w:hAnsiTheme="minorHAnsi"/>
          <w:sz w:val="28"/>
          <w:szCs w:val="28"/>
        </w:rPr>
        <w:lastRenderedPageBreak/>
        <w:t>STORM SEWER</w:t>
      </w:r>
      <w:bookmarkEnd w:id="33"/>
      <w:bookmarkEnd w:id="34"/>
      <w:bookmarkEnd w:id="35"/>
    </w:p>
    <w:p w:rsidR="007A3C7E" w:rsidRDefault="007A3C7E" w:rsidP="00AF1120">
      <w:pPr>
        <w:pStyle w:val="Default"/>
        <w:ind w:left="720"/>
        <w:jc w:val="center"/>
        <w:outlineLvl w:val="0"/>
        <w:rPr>
          <w:rFonts w:asciiTheme="minorHAnsi" w:hAnsiTheme="minorHAnsi"/>
          <w:sz w:val="28"/>
          <w:szCs w:val="28"/>
        </w:rPr>
      </w:pPr>
    </w:p>
    <w:bookmarkEnd w:id="36"/>
    <w:p w:rsidR="00027A64" w:rsidRDefault="00027A64" w:rsidP="00027A64">
      <w:pPr>
        <w:pStyle w:val="ListParagraph"/>
        <w:numPr>
          <w:ilvl w:val="0"/>
          <w:numId w:val="1"/>
        </w:numPr>
        <w:pBdr>
          <w:bottom w:val="single" w:sz="12" w:space="1" w:color="auto"/>
        </w:pBdr>
      </w:pPr>
      <w:r>
        <w:t>CMM reference</w:t>
      </w:r>
      <w:r w:rsidR="00C57DFF">
        <w:t>s</w:t>
      </w:r>
      <w:r>
        <w:t>:</w:t>
      </w:r>
      <w:r w:rsidR="007528B1">
        <w:t xml:space="preserve"> </w:t>
      </w:r>
      <w:r w:rsidR="007528B1" w:rsidRPr="00E1116B">
        <w:t>6-15</w:t>
      </w:r>
      <w:r w:rsidR="00E1116B">
        <w:rPr>
          <w:color w:val="FF0000"/>
        </w:rPr>
        <w:t xml:space="preserve"> </w:t>
      </w:r>
      <w:r>
        <w:t xml:space="preserve"> </w:t>
      </w:r>
      <w:hyperlink r:id="rId58" w:history="1">
        <w:r w:rsidR="004555F6" w:rsidRPr="001B7574">
          <w:rPr>
            <w:rStyle w:val="Hyperlink"/>
          </w:rPr>
          <w:t>http://roadwaystandards.dot.wi.gov/standards/cmm/cm-06-15.pdf</w:t>
        </w:r>
      </w:hyperlink>
      <w:r w:rsidR="00C57DFF">
        <w:t xml:space="preserve"> and </w:t>
      </w:r>
      <w:r w:rsidR="007528B1" w:rsidRPr="00E1116B">
        <w:t>6-20</w:t>
      </w:r>
      <w:r w:rsidR="007528B1">
        <w:t xml:space="preserve"> </w:t>
      </w:r>
      <w:hyperlink r:id="rId59" w:history="1">
        <w:r w:rsidR="004555F6" w:rsidRPr="001B7574">
          <w:rPr>
            <w:rStyle w:val="Hyperlink"/>
          </w:rPr>
          <w:t>http://roadwaystandards.dot.wi.gov/standards/cmm/cm-06-20.pdf</w:t>
        </w:r>
      </w:hyperlink>
    </w:p>
    <w:p w:rsidR="005E56BF" w:rsidRDefault="00027A64" w:rsidP="00027A64">
      <w:pPr>
        <w:pStyle w:val="ListParagraph"/>
        <w:numPr>
          <w:ilvl w:val="0"/>
          <w:numId w:val="1"/>
        </w:numPr>
        <w:pBdr>
          <w:bottom w:val="single" w:sz="12" w:space="1" w:color="auto"/>
        </w:pBdr>
      </w:pPr>
      <w:r>
        <w:t xml:space="preserve">Standard Specifications </w:t>
      </w:r>
      <w:r w:rsidRPr="00417502">
        <w:t>reference</w:t>
      </w:r>
      <w:r w:rsidR="00C57DFF" w:rsidRPr="00417502">
        <w:t>s</w:t>
      </w:r>
      <w:r w:rsidRPr="00417502">
        <w:t xml:space="preserve">: </w:t>
      </w:r>
      <w:r w:rsidR="007528B1" w:rsidRPr="00417502">
        <w:t xml:space="preserve"> Sections 60</w:t>
      </w:r>
      <w:r w:rsidR="00F82C02" w:rsidRPr="00417502">
        <w:t>8</w:t>
      </w:r>
      <w:r w:rsidR="00EE1E2B" w:rsidRPr="00417502">
        <w:t>, 609,</w:t>
      </w:r>
      <w:r w:rsidR="007528B1" w:rsidRPr="00417502">
        <w:t xml:space="preserve"> and 61</w:t>
      </w:r>
      <w:r w:rsidR="00F82C02" w:rsidRPr="00417502">
        <w:t>0</w:t>
      </w:r>
      <w:r w:rsidRPr="00417502">
        <w:t xml:space="preserve"> (also see bid item</w:t>
      </w:r>
      <w:r w:rsidR="00EE1E2B" w:rsidRPr="00417502">
        <w:t>s</w:t>
      </w:r>
      <w:r w:rsidRPr="00417502">
        <w:t xml:space="preserve">) </w:t>
      </w:r>
      <w:hyperlink r:id="rId60" w:history="1">
        <w:r w:rsidR="00F82C02" w:rsidRPr="00417502">
          <w:rPr>
            <w:rStyle w:val="Hyperlink"/>
          </w:rPr>
          <w:t>http://roadwaystandards.dot.wi.gov/standards/stndspec/ss-06-08.pdf</w:t>
        </w:r>
      </w:hyperlink>
      <w:r w:rsidR="00EE1E2B" w:rsidRPr="00417502">
        <w:t xml:space="preserve">, </w:t>
      </w:r>
      <w:hyperlink r:id="rId61" w:history="1">
        <w:r w:rsidR="00EE1E2B" w:rsidRPr="00417502">
          <w:rPr>
            <w:rStyle w:val="Hyperlink"/>
          </w:rPr>
          <w:t>http://roadwaystandards.dot.wi.gov/standards/stndspec/ss-06-09.pdf</w:t>
        </w:r>
      </w:hyperlink>
      <w:r w:rsidR="00EE1E2B" w:rsidRPr="00417502">
        <w:t xml:space="preserve">, </w:t>
      </w:r>
      <w:r w:rsidR="00C57DFF" w:rsidRPr="00417502">
        <w:t xml:space="preserve"> and </w:t>
      </w:r>
      <w:hyperlink r:id="rId62" w:history="1">
        <w:r w:rsidR="00EE1E2B" w:rsidRPr="00417502">
          <w:rPr>
            <w:rStyle w:val="Hyperlink"/>
          </w:rPr>
          <w:t>http://roadwaystandards.dot.wi.gov/standards/stndspec/ss-06-10.pdf</w:t>
        </w:r>
      </w:hyperlink>
    </w:p>
    <w:p w:rsidR="00027A64" w:rsidRDefault="00027A64" w:rsidP="00027A64">
      <w:pPr>
        <w:pStyle w:val="ListParagraph"/>
        <w:numPr>
          <w:ilvl w:val="0"/>
          <w:numId w:val="1"/>
        </w:numPr>
        <w:pBdr>
          <w:bottom w:val="single" w:sz="12" w:space="1" w:color="auto"/>
        </w:pBdr>
      </w:pPr>
      <w:r>
        <w:t>See Special Provisions for additional requirements.</w:t>
      </w:r>
    </w:p>
    <w:p w:rsidR="00027A64" w:rsidRPr="00027A64" w:rsidRDefault="00027A64" w:rsidP="00027A64">
      <w:pPr>
        <w:pStyle w:val="Default"/>
        <w:ind w:left="720"/>
        <w:rPr>
          <w:rFonts w:asciiTheme="minorHAnsi" w:hAnsiTheme="minorHAnsi"/>
          <w:sz w:val="22"/>
          <w:szCs w:val="22"/>
        </w:rPr>
      </w:pPr>
    </w:p>
    <w:p w:rsidR="0090112E" w:rsidRDefault="00027A64" w:rsidP="00711B1A">
      <w:pPr>
        <w:pStyle w:val="ListParagraph"/>
        <w:numPr>
          <w:ilvl w:val="0"/>
          <w:numId w:val="1"/>
        </w:numPr>
        <w:tabs>
          <w:tab w:val="left" w:pos="0"/>
        </w:tabs>
      </w:pPr>
      <w:r w:rsidRPr="00027A64">
        <w:t>Review staking location</w:t>
      </w:r>
      <w:r w:rsidR="00C57DFF">
        <w:t>s</w:t>
      </w:r>
      <w:r w:rsidRPr="00027A64">
        <w:t xml:space="preserve"> and </w:t>
      </w:r>
      <w:proofErr w:type="gramStart"/>
      <w:r w:rsidRPr="00027A64">
        <w:t>make adjustments</w:t>
      </w:r>
      <w:proofErr w:type="gramEnd"/>
      <w:r w:rsidRPr="00027A64">
        <w:t xml:space="preserve"> for any conflicts with utilities or traffic staging</w:t>
      </w:r>
      <w:r w:rsidR="00C57DFF">
        <w:t>.</w:t>
      </w:r>
      <w:r w:rsidR="007876F8">
        <w:t xml:space="preserve"> Verify invert elevations.  Verify pipes vertical clearance to pavement structure</w:t>
      </w:r>
    </w:p>
    <w:p w:rsidR="00BC7DCF" w:rsidRDefault="00BC7DCF" w:rsidP="00BC7DCF">
      <w:pPr>
        <w:pStyle w:val="ListParagraph"/>
        <w:numPr>
          <w:ilvl w:val="0"/>
          <w:numId w:val="1"/>
        </w:numPr>
        <w:tabs>
          <w:tab w:val="left" w:pos="0"/>
        </w:tabs>
        <w:rPr>
          <w:sz w:val="23"/>
          <w:szCs w:val="23"/>
        </w:rPr>
      </w:pPr>
      <w:r w:rsidRPr="00711B1A">
        <w:rPr>
          <w:sz w:val="23"/>
          <w:szCs w:val="23"/>
        </w:rPr>
        <w:t>Obtain loading document from contractor and retain with project records</w:t>
      </w:r>
      <w:r>
        <w:rPr>
          <w:sz w:val="23"/>
          <w:szCs w:val="23"/>
        </w:rPr>
        <w:t>.</w:t>
      </w:r>
    </w:p>
    <w:p w:rsidR="00BC7DCF" w:rsidRDefault="00BC7DCF" w:rsidP="00BC7DCF">
      <w:pPr>
        <w:pStyle w:val="ListParagraph"/>
        <w:numPr>
          <w:ilvl w:val="0"/>
          <w:numId w:val="1"/>
        </w:numPr>
        <w:tabs>
          <w:tab w:val="left" w:pos="0"/>
        </w:tabs>
        <w:rPr>
          <w:sz w:val="23"/>
          <w:szCs w:val="23"/>
        </w:rPr>
      </w:pPr>
      <w:r>
        <w:rPr>
          <w:sz w:val="23"/>
          <w:szCs w:val="23"/>
        </w:rPr>
        <w:t>Obtain manufacturer’s certification of compliance from contractor and retain with project records.</w:t>
      </w:r>
    </w:p>
    <w:p w:rsidR="00BC7DCF" w:rsidRDefault="00BC7DCF" w:rsidP="00BC7DCF">
      <w:pPr>
        <w:pStyle w:val="ListParagraph"/>
        <w:numPr>
          <w:ilvl w:val="0"/>
          <w:numId w:val="1"/>
        </w:numPr>
        <w:tabs>
          <w:tab w:val="left" w:pos="0"/>
        </w:tabs>
        <w:rPr>
          <w:sz w:val="23"/>
          <w:szCs w:val="23"/>
        </w:rPr>
      </w:pPr>
      <w:r>
        <w:rPr>
          <w:sz w:val="23"/>
          <w:szCs w:val="23"/>
        </w:rPr>
        <w:t>Verify that the manufacturer is on the approved list.</w:t>
      </w:r>
    </w:p>
    <w:p w:rsidR="00BC7DCF" w:rsidRDefault="00BC7DCF" w:rsidP="00BC7DCF">
      <w:pPr>
        <w:pStyle w:val="ListParagraph"/>
        <w:numPr>
          <w:ilvl w:val="0"/>
          <w:numId w:val="1"/>
        </w:numPr>
        <w:tabs>
          <w:tab w:val="left" w:pos="0"/>
        </w:tabs>
        <w:rPr>
          <w:sz w:val="23"/>
          <w:szCs w:val="23"/>
        </w:rPr>
      </w:pPr>
      <w:r>
        <w:rPr>
          <w:sz w:val="23"/>
          <w:szCs w:val="23"/>
        </w:rPr>
        <w:t xml:space="preserve">Verify and record condition and markings on pipe. </w:t>
      </w:r>
    </w:p>
    <w:p w:rsidR="00BC7DCF" w:rsidRDefault="00BC7DCF" w:rsidP="00BC7DCF">
      <w:pPr>
        <w:pStyle w:val="ListParagraph"/>
        <w:numPr>
          <w:ilvl w:val="1"/>
          <w:numId w:val="1"/>
        </w:numPr>
        <w:tabs>
          <w:tab w:val="left" w:pos="0"/>
        </w:tabs>
        <w:rPr>
          <w:sz w:val="23"/>
          <w:szCs w:val="23"/>
        </w:rPr>
      </w:pPr>
      <w:r>
        <w:rPr>
          <w:sz w:val="23"/>
          <w:szCs w:val="23"/>
        </w:rPr>
        <w:t>For metal pipes include: Name of manufacturer, specified thickness, specified coating mass, identification symbols related to heat number and coating lot number, and AASHTO designation.</w:t>
      </w:r>
    </w:p>
    <w:p w:rsidR="00BC7DCF" w:rsidRDefault="00BC7DCF" w:rsidP="00BC7DCF">
      <w:pPr>
        <w:pStyle w:val="ListParagraph"/>
        <w:numPr>
          <w:ilvl w:val="1"/>
          <w:numId w:val="1"/>
        </w:numPr>
        <w:tabs>
          <w:tab w:val="left" w:pos="0"/>
        </w:tabs>
        <w:rPr>
          <w:sz w:val="23"/>
          <w:szCs w:val="23"/>
        </w:rPr>
      </w:pPr>
      <w:r>
        <w:rPr>
          <w:sz w:val="23"/>
          <w:szCs w:val="23"/>
        </w:rPr>
        <w:t>For concrete pipes include: Pipe class and designation, date of manufacture, name or trademark of the manufacturer, and identification of plant.</w:t>
      </w:r>
    </w:p>
    <w:p w:rsidR="00027A64" w:rsidRPr="00027A64" w:rsidRDefault="00027A64" w:rsidP="00711B1A">
      <w:pPr>
        <w:pStyle w:val="ListParagraph"/>
        <w:numPr>
          <w:ilvl w:val="0"/>
          <w:numId w:val="1"/>
        </w:numPr>
        <w:tabs>
          <w:tab w:val="left" w:pos="0"/>
        </w:tabs>
      </w:pPr>
      <w:r w:rsidRPr="00027A64">
        <w:t>Inspect all connections to ensure system is watertight</w:t>
      </w:r>
      <w:r w:rsidR="00C57DFF">
        <w:t>.</w:t>
      </w:r>
      <w:r w:rsidRPr="00027A64">
        <w:t xml:space="preserve"> </w:t>
      </w:r>
    </w:p>
    <w:p w:rsidR="00027A64" w:rsidRPr="00027A64" w:rsidRDefault="00027A64" w:rsidP="00711B1A">
      <w:pPr>
        <w:pStyle w:val="ListParagraph"/>
        <w:numPr>
          <w:ilvl w:val="0"/>
          <w:numId w:val="1"/>
        </w:numPr>
        <w:tabs>
          <w:tab w:val="left" w:pos="0"/>
        </w:tabs>
      </w:pPr>
      <w:r w:rsidRPr="00027A64">
        <w:t>Inspect the excavation of the foundation, backfilling and compaction to ensure it meets contract specifications</w:t>
      </w:r>
      <w:r w:rsidR="005D10ED">
        <w:t xml:space="preserve"> and has the minimum required cover for driving over prior to placing pavement.</w:t>
      </w:r>
    </w:p>
    <w:p w:rsidR="00027A64" w:rsidRPr="00027A64" w:rsidRDefault="00027A64" w:rsidP="00711B1A">
      <w:pPr>
        <w:pStyle w:val="ListParagraph"/>
        <w:numPr>
          <w:ilvl w:val="0"/>
          <w:numId w:val="1"/>
        </w:numPr>
        <w:tabs>
          <w:tab w:val="left" w:pos="0"/>
        </w:tabs>
      </w:pPr>
      <w:r w:rsidRPr="00027A64">
        <w:t>Inspect contractor’s operations to ensure safety</w:t>
      </w:r>
      <w:r w:rsidR="00C57DFF">
        <w:t xml:space="preserve"> and</w:t>
      </w:r>
      <w:r w:rsidRPr="00027A64">
        <w:t xml:space="preserve"> check work area at end of day to ensure there are no hazards to the public</w:t>
      </w:r>
      <w:r w:rsidR="00C57DFF">
        <w:t>.</w:t>
      </w:r>
      <w:r w:rsidRPr="00027A64">
        <w:t xml:space="preserve"> </w:t>
      </w:r>
    </w:p>
    <w:p w:rsidR="00027A64" w:rsidRPr="00027A64" w:rsidRDefault="00027A64" w:rsidP="00711B1A">
      <w:pPr>
        <w:pStyle w:val="ListParagraph"/>
        <w:numPr>
          <w:ilvl w:val="0"/>
          <w:numId w:val="1"/>
        </w:numPr>
        <w:tabs>
          <w:tab w:val="left" w:pos="0"/>
        </w:tabs>
      </w:pPr>
      <w:r w:rsidRPr="00027A64">
        <w:t xml:space="preserve"> Inspect the system upon completion to ensure it is cleaned out</w:t>
      </w:r>
      <w:r w:rsidR="00C57DFF">
        <w:t>.</w:t>
      </w:r>
      <w:r w:rsidRPr="00027A64">
        <w:t xml:space="preserve"> </w:t>
      </w:r>
    </w:p>
    <w:p w:rsidR="00027A64" w:rsidRPr="00027A64" w:rsidRDefault="00027A64" w:rsidP="00711B1A">
      <w:pPr>
        <w:pStyle w:val="ListParagraph"/>
        <w:numPr>
          <w:ilvl w:val="0"/>
          <w:numId w:val="1"/>
        </w:numPr>
        <w:tabs>
          <w:tab w:val="left" w:pos="0"/>
        </w:tabs>
      </w:pPr>
      <w:r w:rsidRPr="00027A64">
        <w:t xml:space="preserve">Document the weather conditions, labor and equipment hours </w:t>
      </w:r>
      <w:proofErr w:type="gramStart"/>
      <w:r w:rsidRPr="00027A64">
        <w:t>on a daily basis</w:t>
      </w:r>
      <w:proofErr w:type="gramEnd"/>
      <w:r w:rsidRPr="00027A64">
        <w:t xml:space="preserve">. </w:t>
      </w:r>
    </w:p>
    <w:p w:rsidR="00A15180" w:rsidRPr="00C57DFF" w:rsidRDefault="00027A64" w:rsidP="00711B1A">
      <w:pPr>
        <w:pStyle w:val="ListParagraph"/>
        <w:numPr>
          <w:ilvl w:val="0"/>
          <w:numId w:val="1"/>
        </w:numPr>
        <w:tabs>
          <w:tab w:val="left" w:pos="0"/>
        </w:tabs>
        <w:rPr>
          <w:sz w:val="23"/>
          <w:szCs w:val="23"/>
        </w:rPr>
      </w:pPr>
      <w:r w:rsidRPr="00027A64">
        <w:t xml:space="preserve">Frequency: </w:t>
      </w:r>
      <w:r w:rsidR="00C57DFF">
        <w:t xml:space="preserve">  </w:t>
      </w:r>
      <w:r w:rsidRPr="00027A64">
        <w:t xml:space="preserve">As a milestone, the lines and grades of the storm sewer system should be </w:t>
      </w:r>
      <w:r w:rsidR="00C57DFF">
        <w:t xml:space="preserve">verified prior to beginning </w:t>
      </w:r>
      <w:r w:rsidRPr="00027A64">
        <w:t xml:space="preserve">placement. </w:t>
      </w:r>
      <w:r w:rsidR="00C57DFF">
        <w:t xml:space="preserve"> </w:t>
      </w:r>
      <w:r w:rsidRPr="00027A64">
        <w:t>The frequency of inspection for this item should be once or twice per day during pipe placement.</w:t>
      </w:r>
      <w:r w:rsidR="00C57DFF">
        <w:t xml:space="preserve"> </w:t>
      </w:r>
      <w:r w:rsidRPr="00027A64">
        <w:t xml:space="preserve"> The inspector should be present when tying into any storm sewer structure to ensure the grades, alignment</w:t>
      </w:r>
      <w:r w:rsidR="00C57DFF">
        <w:t>,</w:t>
      </w:r>
      <w:r w:rsidRPr="00027A64">
        <w:t xml:space="preserve"> and condition of the structure is satisfactory. The inspector should verify that the contra</w:t>
      </w:r>
      <w:r w:rsidR="00C57DFF">
        <w:t>ctor properly places all joints</w:t>
      </w:r>
      <w:r w:rsidRPr="00027A64">
        <w:t xml:space="preserve"> and properly backfills</w:t>
      </w:r>
      <w:r w:rsidR="005D10ED">
        <w:t xml:space="preserve"> and compacts the material around</w:t>
      </w:r>
      <w:r w:rsidRPr="00027A64">
        <w:t xml:space="preserve"> the storm sewer pipe.</w:t>
      </w:r>
      <w:r w:rsidR="00C57DFF">
        <w:t xml:space="preserve"> </w:t>
      </w:r>
      <w:r w:rsidRPr="00027A64">
        <w:t xml:space="preserve"> If there are problems in these areas, the frequency of inspection should be</w:t>
      </w:r>
      <w:r w:rsidR="00C57DFF">
        <w:t xml:space="preserve"> </w:t>
      </w:r>
      <w:r w:rsidR="00A15180" w:rsidRPr="00C57DFF">
        <w:rPr>
          <w:sz w:val="23"/>
          <w:szCs w:val="23"/>
        </w:rPr>
        <w:t xml:space="preserve">increased. </w:t>
      </w:r>
      <w:r w:rsidR="00C57DFF">
        <w:rPr>
          <w:sz w:val="23"/>
          <w:szCs w:val="23"/>
        </w:rPr>
        <w:t xml:space="preserve"> </w:t>
      </w:r>
      <w:r w:rsidR="00A15180" w:rsidRPr="00C57DFF">
        <w:rPr>
          <w:sz w:val="23"/>
          <w:szCs w:val="23"/>
        </w:rPr>
        <w:t xml:space="preserve">If any utility conflicts are anticipated, inspection should be continuous, and a good diary kept. </w:t>
      </w:r>
      <w:r w:rsidR="00C57DFF">
        <w:rPr>
          <w:sz w:val="23"/>
          <w:szCs w:val="23"/>
        </w:rPr>
        <w:t xml:space="preserve"> </w:t>
      </w:r>
      <w:r w:rsidR="00A15180" w:rsidRPr="00C57DFF">
        <w:rPr>
          <w:sz w:val="23"/>
          <w:szCs w:val="23"/>
        </w:rPr>
        <w:t xml:space="preserve">The inspector should document daily the labor and equipment used. </w:t>
      </w:r>
      <w:r w:rsidR="00C57DFF">
        <w:rPr>
          <w:sz w:val="23"/>
          <w:szCs w:val="23"/>
        </w:rPr>
        <w:t xml:space="preserve"> </w:t>
      </w:r>
      <w:r w:rsidR="00A15180" w:rsidRPr="00C57DFF">
        <w:rPr>
          <w:sz w:val="23"/>
          <w:szCs w:val="23"/>
        </w:rPr>
        <w:t>An inspection should be made at the end of each working day to ensure that proper drainage and safety will be maintained overnight.</w:t>
      </w:r>
    </w:p>
    <w:p w:rsidR="006B181A" w:rsidRDefault="006B181A">
      <w:pPr>
        <w:rPr>
          <w:rFonts w:cs="Times New Roman"/>
          <w:color w:val="000000"/>
          <w:sz w:val="28"/>
          <w:szCs w:val="28"/>
        </w:rPr>
      </w:pPr>
      <w:bookmarkStart w:id="37" w:name="_Toc381010697"/>
      <w:bookmarkStart w:id="38" w:name="_Toc381011240"/>
      <w:bookmarkStart w:id="39" w:name="CONCRETEPAVEMENT"/>
      <w:r>
        <w:rPr>
          <w:sz w:val="28"/>
          <w:szCs w:val="28"/>
        </w:rPr>
        <w:br w:type="page"/>
      </w:r>
    </w:p>
    <w:p w:rsidR="00927509" w:rsidRDefault="002E17E0" w:rsidP="00AF1120">
      <w:pPr>
        <w:pStyle w:val="Default"/>
        <w:ind w:left="720"/>
        <w:jc w:val="center"/>
        <w:outlineLvl w:val="0"/>
        <w:rPr>
          <w:rFonts w:asciiTheme="minorHAnsi" w:hAnsiTheme="minorHAnsi"/>
          <w:sz w:val="28"/>
          <w:szCs w:val="28"/>
        </w:rPr>
      </w:pPr>
      <w:bookmarkStart w:id="40" w:name="_Toc512246145"/>
      <w:r>
        <w:rPr>
          <w:rFonts w:asciiTheme="minorHAnsi" w:hAnsiTheme="minorHAnsi"/>
          <w:sz w:val="28"/>
          <w:szCs w:val="28"/>
        </w:rPr>
        <w:lastRenderedPageBreak/>
        <w:t>C</w:t>
      </w:r>
      <w:r w:rsidR="00927509">
        <w:rPr>
          <w:rFonts w:asciiTheme="minorHAnsi" w:hAnsiTheme="minorHAnsi"/>
          <w:sz w:val="28"/>
          <w:szCs w:val="28"/>
        </w:rPr>
        <w:t>ONCRETE PAVEMENT</w:t>
      </w:r>
      <w:bookmarkEnd w:id="37"/>
      <w:bookmarkEnd w:id="38"/>
      <w:bookmarkEnd w:id="40"/>
    </w:p>
    <w:bookmarkEnd w:id="39"/>
    <w:p w:rsidR="00927509" w:rsidRDefault="00927509" w:rsidP="00927509">
      <w:pPr>
        <w:pStyle w:val="Default"/>
        <w:ind w:left="720"/>
        <w:jc w:val="center"/>
        <w:rPr>
          <w:rFonts w:asciiTheme="minorHAnsi" w:hAnsiTheme="minorHAnsi"/>
          <w:sz w:val="28"/>
          <w:szCs w:val="28"/>
        </w:rPr>
      </w:pPr>
    </w:p>
    <w:p w:rsidR="00AB4C83" w:rsidRDefault="00927509" w:rsidP="00927509">
      <w:pPr>
        <w:pStyle w:val="ListParagraph"/>
        <w:numPr>
          <w:ilvl w:val="0"/>
          <w:numId w:val="1"/>
        </w:numPr>
        <w:pBdr>
          <w:bottom w:val="single" w:sz="12" w:space="1" w:color="auto"/>
        </w:pBdr>
      </w:pPr>
      <w:r>
        <w:t>CMM reference</w:t>
      </w:r>
      <w:r w:rsidR="00C57DFF">
        <w:t>s</w:t>
      </w:r>
      <w:r w:rsidR="00C57DFF" w:rsidRPr="005D10ED">
        <w:t>:</w:t>
      </w:r>
      <w:r w:rsidR="00AB4C83" w:rsidRPr="005D10ED">
        <w:t xml:space="preserve"> </w:t>
      </w:r>
      <w:r w:rsidR="00873650" w:rsidRPr="005D10ED">
        <w:t>4-00</w:t>
      </w:r>
      <w:r w:rsidR="005D10ED">
        <w:rPr>
          <w:color w:val="FF0000"/>
        </w:rPr>
        <w:t xml:space="preserve"> </w:t>
      </w:r>
      <w:r w:rsidR="00873650">
        <w:t xml:space="preserve"> </w:t>
      </w:r>
      <w:hyperlink r:id="rId63" w:history="1">
        <w:r w:rsidR="004555F6" w:rsidRPr="001B7574">
          <w:rPr>
            <w:rStyle w:val="Hyperlink"/>
          </w:rPr>
          <w:t>http://roadwaystandards.dot.wi.gov/standards/cmm/cm-04-00toc.pdf</w:t>
        </w:r>
      </w:hyperlink>
      <w:r w:rsidR="00C57DFF">
        <w:t xml:space="preserve">, </w:t>
      </w:r>
      <w:r w:rsidR="00873650" w:rsidRPr="005D10ED">
        <w:t xml:space="preserve">8-70 </w:t>
      </w:r>
      <w:hyperlink r:id="rId64" w:history="1">
        <w:r w:rsidR="00AB4C83" w:rsidRPr="00127B29">
          <w:rPr>
            <w:rStyle w:val="Hyperlink"/>
          </w:rPr>
          <w:t>http://roadwaystandards.dot.wi.gov/standards/cmm/cm-08-70.pdf</w:t>
        </w:r>
      </w:hyperlink>
      <w:r w:rsidR="00C57DFF">
        <w:t>, an</w:t>
      </w:r>
      <w:r w:rsidR="00C57DFF" w:rsidRPr="005D10ED">
        <w:t xml:space="preserve">d </w:t>
      </w:r>
      <w:r w:rsidR="00873650" w:rsidRPr="005D10ED">
        <w:t xml:space="preserve">8-35 </w:t>
      </w:r>
      <w:hyperlink r:id="rId65" w:history="1">
        <w:r w:rsidR="004555F6" w:rsidRPr="001B7574">
          <w:rPr>
            <w:rStyle w:val="Hyperlink"/>
          </w:rPr>
          <w:t>http://roadwaystandards.dot.wi.gov/standards/cmm/cm-08-35.pdf</w:t>
        </w:r>
      </w:hyperlink>
    </w:p>
    <w:p w:rsidR="00DC565F" w:rsidRDefault="00927509" w:rsidP="00927509">
      <w:pPr>
        <w:pStyle w:val="ListParagraph"/>
        <w:numPr>
          <w:ilvl w:val="0"/>
          <w:numId w:val="1"/>
        </w:numPr>
        <w:pBdr>
          <w:bottom w:val="single" w:sz="12" w:space="1" w:color="auto"/>
        </w:pBdr>
      </w:pPr>
      <w:r>
        <w:t>Standard Specifications reference</w:t>
      </w:r>
      <w:r w:rsidR="00C57DFF">
        <w:t>s</w:t>
      </w:r>
      <w:r>
        <w:t xml:space="preserve">:  </w:t>
      </w:r>
      <w:r w:rsidR="00873650" w:rsidRPr="005D10ED">
        <w:t>Sections 415,416, and 501</w:t>
      </w:r>
      <w:r w:rsidR="00873650">
        <w:t xml:space="preserve"> </w:t>
      </w:r>
      <w:r>
        <w:t xml:space="preserve">(also see bid item) </w:t>
      </w:r>
      <w:hyperlink r:id="rId66" w:history="1">
        <w:r w:rsidR="004555F6" w:rsidRPr="001B7574">
          <w:rPr>
            <w:rStyle w:val="Hyperlink"/>
          </w:rPr>
          <w:t>http://roadwaystandards.dot.wi.gov/standards/stndspec/ss-04-15.pdf</w:t>
        </w:r>
      </w:hyperlink>
      <w:r w:rsidR="00E20895">
        <w:t xml:space="preserve">, </w:t>
      </w:r>
      <w:hyperlink r:id="rId67" w:history="1">
        <w:r w:rsidR="004555F6" w:rsidRPr="001B7574">
          <w:rPr>
            <w:rStyle w:val="Hyperlink"/>
          </w:rPr>
          <w:t>http://roadwaystandards.dot.wi.gov/standards/stndspec/ss-04-16.pdf</w:t>
        </w:r>
      </w:hyperlink>
      <w:r w:rsidR="00E20895">
        <w:t xml:space="preserve">, and </w:t>
      </w:r>
      <w:hyperlink r:id="rId68" w:history="1">
        <w:r w:rsidR="004555F6" w:rsidRPr="001B7574">
          <w:rPr>
            <w:rStyle w:val="Hyperlink"/>
          </w:rPr>
          <w:t>http://roadwaystandards.dot.wi.gov/standards/stndspec/ss-05-01.pdf</w:t>
        </w:r>
      </w:hyperlink>
      <w:r w:rsidR="004555F6">
        <w:t xml:space="preserve"> </w:t>
      </w:r>
    </w:p>
    <w:p w:rsidR="002E17E0" w:rsidRPr="002E17E0" w:rsidRDefault="00927509" w:rsidP="002E17E0">
      <w:pPr>
        <w:pStyle w:val="ListParagraph"/>
        <w:numPr>
          <w:ilvl w:val="0"/>
          <w:numId w:val="1"/>
        </w:numPr>
        <w:pBdr>
          <w:bottom w:val="single" w:sz="12" w:space="1" w:color="auto"/>
        </w:pBdr>
      </w:pPr>
      <w:r>
        <w:t>See Special Provisions for additional requirements.</w:t>
      </w:r>
    </w:p>
    <w:p w:rsidR="002E17E0" w:rsidRDefault="002E17E0" w:rsidP="002E17E0">
      <w:pPr>
        <w:pStyle w:val="Default"/>
        <w:numPr>
          <w:ilvl w:val="0"/>
          <w:numId w:val="1"/>
        </w:numPr>
        <w:spacing w:line="276" w:lineRule="auto"/>
        <w:rPr>
          <w:rFonts w:asciiTheme="minorHAnsi" w:hAnsiTheme="minorHAnsi" w:cstheme="minorBidi"/>
          <w:color w:val="auto"/>
          <w:sz w:val="22"/>
          <w:szCs w:val="22"/>
        </w:rPr>
      </w:pPr>
      <w:r w:rsidRPr="005D10ED">
        <w:rPr>
          <w:rFonts w:asciiTheme="minorHAnsi" w:hAnsiTheme="minorHAnsi" w:cstheme="minorBidi"/>
          <w:color w:val="auto"/>
          <w:sz w:val="22"/>
          <w:szCs w:val="22"/>
        </w:rPr>
        <w:t xml:space="preserve">Monitor the operations of </w:t>
      </w:r>
      <w:r w:rsidR="00ED4DDF">
        <w:rPr>
          <w:rFonts w:asciiTheme="minorHAnsi" w:hAnsiTheme="minorHAnsi" w:cstheme="minorBidi"/>
          <w:color w:val="auto"/>
          <w:sz w:val="22"/>
          <w:szCs w:val="22"/>
        </w:rPr>
        <w:t xml:space="preserve">the contractor and </w:t>
      </w:r>
      <w:r w:rsidRPr="005D10ED">
        <w:rPr>
          <w:rFonts w:asciiTheme="minorHAnsi" w:hAnsiTheme="minorHAnsi" w:cstheme="minorBidi"/>
          <w:color w:val="auto"/>
          <w:sz w:val="22"/>
          <w:szCs w:val="22"/>
        </w:rPr>
        <w:t xml:space="preserve">the traffic control being utilized to ensure safety.  The inspector also must be aware of </w:t>
      </w:r>
      <w:r w:rsidR="00A472C8" w:rsidRPr="005D10ED">
        <w:rPr>
          <w:rFonts w:asciiTheme="minorHAnsi" w:hAnsiTheme="minorHAnsi" w:cstheme="minorBidi"/>
          <w:color w:val="auto"/>
          <w:sz w:val="22"/>
          <w:szCs w:val="22"/>
        </w:rPr>
        <w:t>their</w:t>
      </w:r>
      <w:r w:rsidRPr="005D10ED">
        <w:rPr>
          <w:rFonts w:asciiTheme="minorHAnsi" w:hAnsiTheme="minorHAnsi" w:cstheme="minorBidi"/>
          <w:color w:val="auto"/>
          <w:sz w:val="22"/>
          <w:szCs w:val="22"/>
        </w:rPr>
        <w:t xml:space="preserve"> presence around a paving operation and live traffic and ensure </w:t>
      </w:r>
      <w:r w:rsidR="00A472C8" w:rsidRPr="005D10ED">
        <w:rPr>
          <w:rFonts w:asciiTheme="minorHAnsi" w:hAnsiTheme="minorHAnsi" w:cstheme="minorBidi"/>
          <w:color w:val="auto"/>
          <w:sz w:val="22"/>
          <w:szCs w:val="22"/>
        </w:rPr>
        <w:t>their</w:t>
      </w:r>
      <w:r w:rsidRPr="005D10ED">
        <w:rPr>
          <w:rFonts w:asciiTheme="minorHAnsi" w:hAnsiTheme="minorHAnsi" w:cstheme="minorBidi"/>
          <w:color w:val="auto"/>
          <w:sz w:val="22"/>
          <w:szCs w:val="22"/>
        </w:rPr>
        <w:t xml:space="preserve"> own safety. </w:t>
      </w:r>
    </w:p>
    <w:p w:rsidR="002E17E0" w:rsidRDefault="002E17E0" w:rsidP="00071836">
      <w:pPr>
        <w:pStyle w:val="Default"/>
        <w:numPr>
          <w:ilvl w:val="0"/>
          <w:numId w:val="1"/>
        </w:numPr>
        <w:spacing w:line="276" w:lineRule="auto"/>
        <w:rPr>
          <w:rFonts w:asciiTheme="minorHAnsi" w:hAnsiTheme="minorHAnsi" w:cstheme="minorBidi"/>
          <w:color w:val="auto"/>
          <w:sz w:val="22"/>
          <w:szCs w:val="22"/>
        </w:rPr>
      </w:pPr>
      <w:r w:rsidRPr="00CD0BBF">
        <w:rPr>
          <w:rFonts w:asciiTheme="minorHAnsi" w:hAnsiTheme="minorHAnsi" w:cstheme="minorBidi"/>
          <w:color w:val="auto"/>
          <w:sz w:val="22"/>
          <w:szCs w:val="22"/>
        </w:rPr>
        <w:t xml:space="preserve">Inspect the condition of the base the pavement is being placed upon to ensure it is stable and will not be the cause of premature failure of the pavement. </w:t>
      </w:r>
    </w:p>
    <w:p w:rsidR="009E5451" w:rsidRDefault="009E5451" w:rsidP="009E5451">
      <w:pPr>
        <w:pStyle w:val="Default"/>
        <w:numPr>
          <w:ilvl w:val="0"/>
          <w:numId w:val="1"/>
        </w:numPr>
        <w:spacing w:line="276" w:lineRule="auto"/>
        <w:rPr>
          <w:rFonts w:asciiTheme="minorHAnsi" w:hAnsiTheme="minorHAnsi" w:cstheme="minorBidi"/>
          <w:color w:val="auto"/>
          <w:sz w:val="22"/>
          <w:szCs w:val="22"/>
        </w:rPr>
      </w:pPr>
      <w:r w:rsidRPr="003B5BA5">
        <w:rPr>
          <w:rFonts w:asciiTheme="minorHAnsi" w:hAnsiTheme="minorHAnsi" w:cstheme="minorBidi"/>
          <w:color w:val="auto"/>
          <w:sz w:val="22"/>
          <w:szCs w:val="22"/>
        </w:rPr>
        <w:t>Review QMP quality control plan</w:t>
      </w:r>
      <w:r>
        <w:rPr>
          <w:rFonts w:asciiTheme="minorHAnsi" w:hAnsiTheme="minorHAnsi" w:cstheme="minorBidi"/>
          <w:color w:val="auto"/>
          <w:sz w:val="22"/>
          <w:szCs w:val="22"/>
        </w:rPr>
        <w:t>,</w:t>
      </w:r>
      <w:r w:rsidRPr="003B5BA5">
        <w:rPr>
          <w:rFonts w:asciiTheme="minorHAnsi" w:hAnsiTheme="minorHAnsi" w:cstheme="minorBidi"/>
          <w:color w:val="auto"/>
          <w:sz w:val="22"/>
          <w:szCs w:val="22"/>
        </w:rPr>
        <w:t xml:space="preserve"> if required</w:t>
      </w:r>
      <w:r>
        <w:rPr>
          <w:rFonts w:asciiTheme="minorHAnsi" w:hAnsiTheme="minorHAnsi" w:cstheme="minorBidi"/>
          <w:color w:val="auto"/>
          <w:sz w:val="22"/>
          <w:szCs w:val="22"/>
        </w:rPr>
        <w:t>.</w:t>
      </w:r>
      <w:r w:rsidRPr="003B5BA5">
        <w:rPr>
          <w:rFonts w:asciiTheme="minorHAnsi" w:hAnsiTheme="minorHAnsi" w:cstheme="minorBidi"/>
          <w:color w:val="auto"/>
          <w:sz w:val="22"/>
          <w:szCs w:val="22"/>
        </w:rPr>
        <w:t xml:space="preserve"> </w:t>
      </w:r>
      <w:r w:rsidRPr="00CA789C">
        <w:rPr>
          <w:rFonts w:asciiTheme="minorHAnsi" w:hAnsiTheme="minorHAnsi" w:cstheme="minorBidi"/>
          <w:color w:val="auto"/>
          <w:sz w:val="22"/>
          <w:szCs w:val="22"/>
        </w:rPr>
        <w:t>Test concrete in accordance to QMP verification</w:t>
      </w:r>
      <w:r>
        <w:rPr>
          <w:rFonts w:asciiTheme="minorHAnsi" w:hAnsiTheme="minorHAnsi" w:cstheme="minorBidi"/>
          <w:color w:val="auto"/>
          <w:sz w:val="22"/>
          <w:szCs w:val="22"/>
        </w:rPr>
        <w:t xml:space="preserve">. </w:t>
      </w:r>
      <w:r w:rsidRPr="003B5BA5">
        <w:rPr>
          <w:rFonts w:asciiTheme="minorHAnsi" w:hAnsiTheme="minorHAnsi" w:cstheme="minorBidi"/>
          <w:color w:val="auto"/>
          <w:sz w:val="22"/>
          <w:szCs w:val="22"/>
        </w:rPr>
        <w:t>Monitor QMP procedures as outlined in the contractor QC plan</w:t>
      </w:r>
      <w:r>
        <w:rPr>
          <w:rFonts w:asciiTheme="minorHAnsi" w:hAnsiTheme="minorHAnsi" w:cstheme="minorBidi"/>
          <w:color w:val="auto"/>
          <w:sz w:val="22"/>
          <w:szCs w:val="22"/>
        </w:rPr>
        <w:t xml:space="preserve">.  </w:t>
      </w:r>
    </w:p>
    <w:p w:rsidR="009E5451" w:rsidRPr="009E5451" w:rsidRDefault="009E5451" w:rsidP="009E5451">
      <w:pPr>
        <w:pStyle w:val="Default"/>
        <w:numPr>
          <w:ilvl w:val="0"/>
          <w:numId w:val="1"/>
        </w:numPr>
        <w:spacing w:line="276" w:lineRule="auto"/>
        <w:rPr>
          <w:rFonts w:asciiTheme="minorHAnsi" w:hAnsiTheme="minorHAnsi" w:cstheme="minorBidi"/>
          <w:color w:val="auto"/>
          <w:sz w:val="22"/>
          <w:szCs w:val="22"/>
        </w:rPr>
      </w:pPr>
      <w:r w:rsidRPr="003B5BA5">
        <w:rPr>
          <w:rFonts w:asciiTheme="minorHAnsi" w:hAnsiTheme="minorHAnsi" w:cstheme="minorBidi"/>
          <w:color w:val="auto"/>
          <w:sz w:val="22"/>
          <w:szCs w:val="22"/>
        </w:rPr>
        <w:t>Verify that the mix design and source of materials has been properly approved</w:t>
      </w:r>
      <w:r>
        <w:rPr>
          <w:rFonts w:asciiTheme="minorHAnsi" w:hAnsiTheme="minorHAnsi" w:cstheme="minorBidi"/>
          <w:color w:val="auto"/>
          <w:sz w:val="22"/>
          <w:szCs w:val="22"/>
        </w:rPr>
        <w:t>.</w:t>
      </w:r>
    </w:p>
    <w:p w:rsidR="00270BB5" w:rsidRPr="009E5451" w:rsidRDefault="00E20895" w:rsidP="009E5451">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Coordinate with the M</w:t>
      </w:r>
      <w:r w:rsidR="00270BB5" w:rsidRPr="003B5BA5">
        <w:rPr>
          <w:rFonts w:asciiTheme="minorHAnsi" w:hAnsiTheme="minorHAnsi" w:cstheme="minorBidi"/>
          <w:color w:val="auto"/>
          <w:sz w:val="22"/>
          <w:szCs w:val="22"/>
        </w:rPr>
        <w:t>aterials section to ensure that the proper testing is scheduled</w:t>
      </w:r>
      <w:r>
        <w:rPr>
          <w:rFonts w:asciiTheme="minorHAnsi" w:hAnsiTheme="minorHAnsi" w:cstheme="minorBidi"/>
          <w:color w:val="auto"/>
          <w:sz w:val="22"/>
          <w:szCs w:val="22"/>
        </w:rPr>
        <w:t>.</w:t>
      </w:r>
      <w:r w:rsidR="00270BB5" w:rsidRPr="003B5BA5">
        <w:rPr>
          <w:rFonts w:asciiTheme="minorHAnsi" w:hAnsiTheme="minorHAnsi" w:cstheme="minorBidi"/>
          <w:color w:val="auto"/>
          <w:sz w:val="22"/>
          <w:szCs w:val="22"/>
        </w:rPr>
        <w:t xml:space="preserve"> </w:t>
      </w:r>
    </w:p>
    <w:p w:rsidR="0090112E" w:rsidRPr="00740B4A" w:rsidRDefault="00270BB5" w:rsidP="00740B4A">
      <w:pPr>
        <w:pStyle w:val="Default"/>
        <w:numPr>
          <w:ilvl w:val="0"/>
          <w:numId w:val="1"/>
        </w:numPr>
        <w:spacing w:line="276" w:lineRule="auto"/>
        <w:rPr>
          <w:rFonts w:asciiTheme="minorHAnsi" w:hAnsiTheme="minorHAnsi" w:cstheme="minorBidi"/>
          <w:color w:val="auto"/>
          <w:sz w:val="22"/>
          <w:szCs w:val="22"/>
        </w:rPr>
      </w:pPr>
      <w:r w:rsidRPr="003B5BA5">
        <w:rPr>
          <w:rFonts w:asciiTheme="minorHAnsi" w:hAnsiTheme="minorHAnsi" w:cstheme="minorBidi"/>
          <w:color w:val="auto"/>
          <w:sz w:val="22"/>
          <w:szCs w:val="22"/>
        </w:rPr>
        <w:t>Verify the delivery time of each load meets contract specifications</w:t>
      </w:r>
      <w:r w:rsidR="00E20895">
        <w:rPr>
          <w:rFonts w:asciiTheme="minorHAnsi" w:hAnsiTheme="minorHAnsi" w:cstheme="minorBidi"/>
          <w:color w:val="auto"/>
          <w:sz w:val="22"/>
          <w:szCs w:val="22"/>
        </w:rPr>
        <w:t>.</w:t>
      </w:r>
      <w:r w:rsidRPr="003B5BA5">
        <w:rPr>
          <w:rFonts w:asciiTheme="minorHAnsi" w:hAnsiTheme="minorHAnsi" w:cstheme="minorBidi"/>
          <w:color w:val="auto"/>
          <w:sz w:val="22"/>
          <w:szCs w:val="22"/>
        </w:rPr>
        <w:t xml:space="preserve"> </w:t>
      </w:r>
    </w:p>
    <w:p w:rsidR="00071836" w:rsidRPr="00740B4A" w:rsidRDefault="00071836" w:rsidP="00071836">
      <w:pPr>
        <w:pStyle w:val="Default"/>
        <w:numPr>
          <w:ilvl w:val="0"/>
          <w:numId w:val="1"/>
        </w:numPr>
        <w:spacing w:line="276" w:lineRule="auto"/>
        <w:rPr>
          <w:rFonts w:asciiTheme="minorHAnsi" w:hAnsiTheme="minorHAnsi" w:cstheme="minorBidi"/>
          <w:color w:val="auto"/>
          <w:sz w:val="22"/>
          <w:szCs w:val="22"/>
        </w:rPr>
      </w:pPr>
      <w:r w:rsidRPr="00740B4A">
        <w:rPr>
          <w:rFonts w:asciiTheme="minorHAnsi" w:hAnsiTheme="minorHAnsi" w:cstheme="minorBidi"/>
          <w:color w:val="auto"/>
          <w:sz w:val="22"/>
          <w:szCs w:val="22"/>
        </w:rPr>
        <w:t xml:space="preserve">Reject concrete that does not meet the materials specifications. There are some ranges that can be accepted at a deduct, but it is </w:t>
      </w:r>
      <w:proofErr w:type="gramStart"/>
      <w:r w:rsidRPr="00740B4A">
        <w:rPr>
          <w:rFonts w:asciiTheme="minorHAnsi" w:hAnsiTheme="minorHAnsi" w:cstheme="minorBidi"/>
          <w:color w:val="auto"/>
          <w:sz w:val="22"/>
          <w:szCs w:val="22"/>
        </w:rPr>
        <w:t>preferred to have</w:t>
      </w:r>
      <w:proofErr w:type="gramEnd"/>
      <w:r w:rsidRPr="00740B4A">
        <w:rPr>
          <w:rFonts w:asciiTheme="minorHAnsi" w:hAnsiTheme="minorHAnsi" w:cstheme="minorBidi"/>
          <w:color w:val="auto"/>
          <w:sz w:val="22"/>
          <w:szCs w:val="22"/>
        </w:rPr>
        <w:t xml:space="preserve"> all material that meets specifications.</w:t>
      </w:r>
    </w:p>
    <w:p w:rsidR="00270BB5" w:rsidRDefault="009E5451" w:rsidP="00711B1A">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Watch for clay balls or other non-conforming materials in the concrete mix.  This happens when the loader at the plant is not being careful and contaminated materials are being scoped up with the aggregate.  Reject concrete and notify the contractor immediately</w:t>
      </w:r>
    </w:p>
    <w:p w:rsidR="00740B4A" w:rsidRDefault="00BB29F7" w:rsidP="00711B1A">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 xml:space="preserve">Provide contractor with department furnished test plates for MIT Scan testing. </w:t>
      </w:r>
      <w:r w:rsidR="00740B4A" w:rsidRPr="003B5BA5">
        <w:rPr>
          <w:rFonts w:asciiTheme="minorHAnsi" w:hAnsiTheme="minorHAnsi" w:cstheme="minorBidi"/>
          <w:color w:val="auto"/>
          <w:sz w:val="22"/>
          <w:szCs w:val="22"/>
        </w:rPr>
        <w:t xml:space="preserve">Inspect the contractor’s </w:t>
      </w:r>
      <w:r w:rsidR="00DB1C2D">
        <w:rPr>
          <w:rFonts w:asciiTheme="minorHAnsi" w:hAnsiTheme="minorHAnsi" w:cstheme="minorBidi"/>
          <w:color w:val="auto"/>
          <w:sz w:val="22"/>
          <w:szCs w:val="22"/>
        </w:rPr>
        <w:t>placement of the plates to be sure they</w:t>
      </w:r>
      <w:r w:rsidR="00740B4A" w:rsidRPr="003B5BA5">
        <w:rPr>
          <w:rFonts w:asciiTheme="minorHAnsi" w:hAnsiTheme="minorHAnsi" w:cstheme="minorBidi"/>
          <w:color w:val="auto"/>
          <w:sz w:val="22"/>
          <w:szCs w:val="22"/>
        </w:rPr>
        <w:t xml:space="preserve"> meet</w:t>
      </w:r>
      <w:r w:rsidR="00DB1C2D">
        <w:rPr>
          <w:rFonts w:asciiTheme="minorHAnsi" w:hAnsiTheme="minorHAnsi" w:cstheme="minorBidi"/>
          <w:color w:val="auto"/>
          <w:sz w:val="22"/>
          <w:szCs w:val="22"/>
        </w:rPr>
        <w:t xml:space="preserve"> the</w:t>
      </w:r>
      <w:r w:rsidR="00740B4A" w:rsidRPr="003B5BA5">
        <w:rPr>
          <w:rFonts w:asciiTheme="minorHAnsi" w:hAnsiTheme="minorHAnsi" w:cstheme="minorBidi"/>
          <w:color w:val="auto"/>
          <w:sz w:val="22"/>
          <w:szCs w:val="22"/>
        </w:rPr>
        <w:t xml:space="preserve"> contract specifications</w:t>
      </w:r>
      <w:r w:rsidR="00442A23" w:rsidRPr="00740B4A">
        <w:rPr>
          <w:rFonts w:asciiTheme="minorHAnsi" w:hAnsiTheme="minorHAnsi" w:cstheme="minorBidi"/>
          <w:color w:val="auto"/>
          <w:sz w:val="22"/>
          <w:szCs w:val="22"/>
        </w:rPr>
        <w:t xml:space="preserve"> </w:t>
      </w:r>
      <w:r w:rsidR="00DB1C2D">
        <w:rPr>
          <w:rFonts w:asciiTheme="minorHAnsi" w:hAnsiTheme="minorHAnsi" w:cstheme="minorBidi"/>
          <w:color w:val="auto"/>
          <w:sz w:val="22"/>
          <w:szCs w:val="22"/>
        </w:rPr>
        <w:t xml:space="preserve">per Section </w:t>
      </w:r>
      <w:r w:rsidR="00DB1C2D" w:rsidRPr="00740B4A">
        <w:rPr>
          <w:rFonts w:asciiTheme="minorHAnsi" w:hAnsiTheme="minorHAnsi" w:cstheme="minorBidi"/>
          <w:color w:val="auto"/>
          <w:sz w:val="22"/>
          <w:szCs w:val="22"/>
        </w:rPr>
        <w:t>415.3.16</w:t>
      </w:r>
      <w:r w:rsidR="00DB1C2D">
        <w:rPr>
          <w:rFonts w:asciiTheme="minorHAnsi" w:hAnsiTheme="minorHAnsi" w:cstheme="minorBidi"/>
          <w:color w:val="auto"/>
          <w:sz w:val="22"/>
          <w:szCs w:val="22"/>
        </w:rPr>
        <w:t xml:space="preserve">. Verify that </w:t>
      </w:r>
      <w:r w:rsidR="00740B4A">
        <w:rPr>
          <w:rFonts w:asciiTheme="minorHAnsi" w:hAnsiTheme="minorHAnsi" w:cstheme="minorBidi"/>
          <w:color w:val="auto"/>
          <w:sz w:val="22"/>
          <w:szCs w:val="22"/>
        </w:rPr>
        <w:t xml:space="preserve">the contractor is </w:t>
      </w:r>
      <w:r w:rsidR="00442A23" w:rsidRPr="00740B4A">
        <w:rPr>
          <w:rFonts w:asciiTheme="minorHAnsi" w:hAnsiTheme="minorHAnsi" w:cstheme="minorBidi"/>
          <w:color w:val="auto"/>
          <w:sz w:val="22"/>
          <w:szCs w:val="22"/>
        </w:rPr>
        <w:t>entering</w:t>
      </w:r>
      <w:r w:rsidR="00E20895" w:rsidRPr="00740B4A">
        <w:rPr>
          <w:rFonts w:asciiTheme="minorHAnsi" w:hAnsiTheme="minorHAnsi" w:cstheme="minorBidi"/>
          <w:color w:val="auto"/>
          <w:sz w:val="22"/>
          <w:szCs w:val="22"/>
        </w:rPr>
        <w:t xml:space="preserve"> the</w:t>
      </w:r>
      <w:r w:rsidR="00740B4A">
        <w:rPr>
          <w:rFonts w:asciiTheme="minorHAnsi" w:hAnsiTheme="minorHAnsi" w:cstheme="minorBidi"/>
          <w:color w:val="auto"/>
          <w:sz w:val="22"/>
          <w:szCs w:val="22"/>
        </w:rPr>
        <w:t xml:space="preserve"> </w:t>
      </w:r>
      <w:r w:rsidR="00DB1C2D">
        <w:rPr>
          <w:rFonts w:asciiTheme="minorHAnsi" w:hAnsiTheme="minorHAnsi" w:cstheme="minorBidi"/>
          <w:color w:val="auto"/>
          <w:sz w:val="22"/>
          <w:szCs w:val="22"/>
        </w:rPr>
        <w:t>plate number and position data</w:t>
      </w:r>
      <w:r w:rsidR="00442A23" w:rsidRPr="00740B4A">
        <w:rPr>
          <w:rFonts w:asciiTheme="minorHAnsi" w:hAnsiTheme="minorHAnsi" w:cstheme="minorBidi"/>
          <w:color w:val="auto"/>
          <w:sz w:val="22"/>
          <w:szCs w:val="22"/>
        </w:rPr>
        <w:t xml:space="preserve"> into the MRS system. Department verification is required per </w:t>
      </w:r>
      <w:r w:rsidR="00E20895" w:rsidRPr="00740B4A">
        <w:rPr>
          <w:rFonts w:asciiTheme="minorHAnsi" w:hAnsiTheme="minorHAnsi" w:cstheme="minorBidi"/>
          <w:color w:val="auto"/>
          <w:sz w:val="22"/>
          <w:szCs w:val="22"/>
        </w:rPr>
        <w:t xml:space="preserve">Section </w:t>
      </w:r>
      <w:r w:rsidR="00442A23" w:rsidRPr="00740B4A">
        <w:rPr>
          <w:rFonts w:asciiTheme="minorHAnsi" w:hAnsiTheme="minorHAnsi" w:cstheme="minorBidi"/>
          <w:color w:val="auto"/>
          <w:sz w:val="22"/>
          <w:szCs w:val="22"/>
        </w:rPr>
        <w:t>415.3.1</w:t>
      </w:r>
      <w:r w:rsidR="00E20895" w:rsidRPr="00740B4A">
        <w:rPr>
          <w:rFonts w:asciiTheme="minorHAnsi" w:hAnsiTheme="minorHAnsi" w:cstheme="minorBidi"/>
          <w:color w:val="auto"/>
          <w:sz w:val="22"/>
          <w:szCs w:val="22"/>
        </w:rPr>
        <w:t>6</w:t>
      </w:r>
      <w:r w:rsidR="00442A23" w:rsidRPr="00740B4A">
        <w:rPr>
          <w:rFonts w:asciiTheme="minorHAnsi" w:hAnsiTheme="minorHAnsi" w:cstheme="minorBidi"/>
          <w:color w:val="auto"/>
          <w:sz w:val="22"/>
          <w:szCs w:val="22"/>
        </w:rPr>
        <w:t>.6</w:t>
      </w:r>
      <w:r w:rsidR="00E20895" w:rsidRPr="00740B4A">
        <w:rPr>
          <w:rFonts w:asciiTheme="minorHAnsi" w:hAnsiTheme="minorHAnsi" w:cstheme="minorBidi"/>
          <w:color w:val="auto"/>
          <w:sz w:val="22"/>
          <w:szCs w:val="22"/>
        </w:rPr>
        <w:t xml:space="preserve"> of the Standard Specifications.  </w:t>
      </w:r>
    </w:p>
    <w:p w:rsidR="005D10ED" w:rsidRDefault="005D10ED" w:rsidP="00711B1A">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 xml:space="preserve">Watch for edge slump and dowel placement in </w:t>
      </w:r>
      <w:proofErr w:type="spellStart"/>
      <w:r>
        <w:rPr>
          <w:rFonts w:asciiTheme="minorHAnsi" w:hAnsiTheme="minorHAnsi" w:cstheme="minorBidi"/>
          <w:color w:val="auto"/>
          <w:sz w:val="22"/>
          <w:szCs w:val="22"/>
        </w:rPr>
        <w:t>slipform</w:t>
      </w:r>
      <w:proofErr w:type="spellEnd"/>
      <w:r>
        <w:rPr>
          <w:rFonts w:asciiTheme="minorHAnsi" w:hAnsiTheme="minorHAnsi" w:cstheme="minorBidi"/>
          <w:color w:val="auto"/>
          <w:sz w:val="22"/>
          <w:szCs w:val="22"/>
        </w:rPr>
        <w:t xml:space="preserve"> paving, marking for joints, check for correct crown and </w:t>
      </w:r>
      <w:proofErr w:type="spellStart"/>
      <w:r>
        <w:rPr>
          <w:rFonts w:asciiTheme="minorHAnsi" w:hAnsiTheme="minorHAnsi" w:cstheme="minorBidi"/>
          <w:color w:val="auto"/>
          <w:sz w:val="22"/>
          <w:szCs w:val="22"/>
        </w:rPr>
        <w:t>superelevation</w:t>
      </w:r>
      <w:proofErr w:type="spellEnd"/>
      <w:r>
        <w:rPr>
          <w:rFonts w:asciiTheme="minorHAnsi" w:hAnsiTheme="minorHAnsi" w:cstheme="minorBidi"/>
          <w:color w:val="auto"/>
          <w:sz w:val="22"/>
          <w:szCs w:val="22"/>
        </w:rPr>
        <w:t xml:space="preserve">, </w:t>
      </w:r>
      <w:proofErr w:type="spellStart"/>
      <w:r>
        <w:rPr>
          <w:rFonts w:asciiTheme="minorHAnsi" w:hAnsiTheme="minorHAnsi" w:cstheme="minorBidi"/>
          <w:color w:val="auto"/>
          <w:sz w:val="22"/>
          <w:szCs w:val="22"/>
        </w:rPr>
        <w:t>tining</w:t>
      </w:r>
      <w:proofErr w:type="spellEnd"/>
      <w:r>
        <w:rPr>
          <w:rFonts w:asciiTheme="minorHAnsi" w:hAnsiTheme="minorHAnsi" w:cstheme="minorBidi"/>
          <w:color w:val="auto"/>
          <w:sz w:val="22"/>
          <w:szCs w:val="22"/>
        </w:rPr>
        <w:t>, and correct curing compound</w:t>
      </w:r>
      <w:r w:rsidR="00740B4A">
        <w:rPr>
          <w:rFonts w:asciiTheme="minorHAnsi" w:hAnsiTheme="minorHAnsi" w:cstheme="minorBidi"/>
          <w:color w:val="auto"/>
          <w:sz w:val="22"/>
          <w:szCs w:val="22"/>
        </w:rPr>
        <w:t>.</w:t>
      </w:r>
    </w:p>
    <w:p w:rsidR="00740B4A" w:rsidRPr="003B5BA5" w:rsidRDefault="00740B4A" w:rsidP="00711B1A">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Insure approach slabs are constructed per SDD’s with correct expansion joints and felt placement.</w:t>
      </w:r>
    </w:p>
    <w:p w:rsidR="00CA789C" w:rsidRPr="00D43444" w:rsidRDefault="00B506A6" w:rsidP="00711B1A">
      <w:pPr>
        <w:pStyle w:val="Default"/>
        <w:numPr>
          <w:ilvl w:val="0"/>
          <w:numId w:val="1"/>
        </w:numPr>
        <w:spacing w:line="276" w:lineRule="auto"/>
        <w:rPr>
          <w:rFonts w:asciiTheme="minorHAnsi" w:hAnsiTheme="minorHAnsi" w:cstheme="minorBidi"/>
          <w:color w:val="auto"/>
          <w:sz w:val="22"/>
          <w:szCs w:val="22"/>
        </w:rPr>
      </w:pPr>
      <w:r w:rsidRPr="00D43444">
        <w:rPr>
          <w:rFonts w:asciiTheme="minorHAnsi" w:hAnsiTheme="minorHAnsi" w:cstheme="minorBidi"/>
          <w:color w:val="auto"/>
          <w:sz w:val="22"/>
          <w:szCs w:val="22"/>
        </w:rPr>
        <w:t>Inspect</w:t>
      </w:r>
      <w:r w:rsidR="00D43444" w:rsidRPr="00D43444">
        <w:rPr>
          <w:rFonts w:asciiTheme="minorHAnsi" w:hAnsiTheme="minorHAnsi" w:cstheme="minorBidi"/>
          <w:color w:val="auto"/>
          <w:sz w:val="22"/>
          <w:szCs w:val="22"/>
        </w:rPr>
        <w:t xml:space="preserve"> pavement for cracking twice according to</w:t>
      </w:r>
      <w:r w:rsidRPr="00D43444">
        <w:rPr>
          <w:rFonts w:asciiTheme="minorHAnsi" w:hAnsiTheme="minorHAnsi" w:cstheme="minorBidi"/>
          <w:color w:val="auto"/>
          <w:sz w:val="22"/>
          <w:szCs w:val="22"/>
        </w:rPr>
        <w:t xml:space="preserve"> </w:t>
      </w:r>
      <w:r w:rsidR="00D43444" w:rsidRPr="00D43444">
        <w:rPr>
          <w:rFonts w:asciiTheme="minorHAnsi" w:hAnsiTheme="minorHAnsi" w:cstheme="minorBidi"/>
          <w:color w:val="auto"/>
          <w:sz w:val="22"/>
          <w:szCs w:val="22"/>
        </w:rPr>
        <w:t xml:space="preserve">Section </w:t>
      </w:r>
      <w:r w:rsidRPr="00D43444">
        <w:rPr>
          <w:rFonts w:asciiTheme="minorHAnsi" w:hAnsiTheme="minorHAnsi" w:cstheme="minorBidi"/>
          <w:color w:val="auto"/>
          <w:sz w:val="22"/>
          <w:szCs w:val="22"/>
        </w:rPr>
        <w:t>415.3.1</w:t>
      </w:r>
      <w:r w:rsidR="00D43444" w:rsidRPr="00D43444">
        <w:rPr>
          <w:rFonts w:asciiTheme="minorHAnsi" w:hAnsiTheme="minorHAnsi" w:cstheme="minorBidi"/>
          <w:color w:val="auto"/>
          <w:sz w:val="22"/>
          <w:szCs w:val="22"/>
        </w:rPr>
        <w:t>7</w:t>
      </w:r>
      <w:r w:rsidRPr="00D43444">
        <w:rPr>
          <w:rFonts w:asciiTheme="minorHAnsi" w:hAnsiTheme="minorHAnsi" w:cstheme="minorBidi"/>
          <w:color w:val="auto"/>
          <w:sz w:val="22"/>
          <w:szCs w:val="22"/>
        </w:rPr>
        <w:t xml:space="preserve"> and document</w:t>
      </w:r>
      <w:r w:rsidR="00D43444" w:rsidRPr="00D43444">
        <w:rPr>
          <w:rFonts w:asciiTheme="minorHAnsi" w:hAnsiTheme="minorHAnsi" w:cstheme="minorBidi"/>
          <w:color w:val="auto"/>
          <w:sz w:val="22"/>
          <w:szCs w:val="22"/>
        </w:rPr>
        <w:t xml:space="preserve"> the findings</w:t>
      </w:r>
      <w:r w:rsidR="00E20895" w:rsidRPr="00D43444">
        <w:rPr>
          <w:rFonts w:asciiTheme="minorHAnsi" w:hAnsiTheme="minorHAnsi" w:cstheme="minorBidi"/>
          <w:color w:val="auto"/>
          <w:sz w:val="22"/>
          <w:szCs w:val="22"/>
        </w:rPr>
        <w:t>.</w:t>
      </w:r>
    </w:p>
    <w:p w:rsidR="00CA789C" w:rsidRPr="003B5BA5" w:rsidRDefault="00CA789C" w:rsidP="00711B1A">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Crack repair</w:t>
      </w:r>
      <w:r w:rsidR="005D10ED">
        <w:rPr>
          <w:rFonts w:asciiTheme="minorHAnsi" w:hAnsiTheme="minorHAnsi" w:cstheme="minorBidi"/>
          <w:color w:val="auto"/>
          <w:sz w:val="22"/>
          <w:szCs w:val="22"/>
        </w:rPr>
        <w:t xml:space="preserve"> shall be</w:t>
      </w:r>
      <w:r>
        <w:rPr>
          <w:rFonts w:asciiTheme="minorHAnsi" w:hAnsiTheme="minorHAnsi" w:cstheme="minorBidi"/>
          <w:color w:val="auto"/>
          <w:sz w:val="22"/>
          <w:szCs w:val="22"/>
        </w:rPr>
        <w:t xml:space="preserve"> in accordance with CMM 4</w:t>
      </w:r>
      <w:r w:rsidR="00D43444">
        <w:rPr>
          <w:rFonts w:asciiTheme="minorHAnsi" w:hAnsiTheme="minorHAnsi" w:cstheme="minorBidi"/>
          <w:color w:val="auto"/>
          <w:sz w:val="22"/>
          <w:szCs w:val="22"/>
        </w:rPr>
        <w:t>-24.6.</w:t>
      </w:r>
    </w:p>
    <w:p w:rsidR="006B181A" w:rsidRDefault="00270BB5" w:rsidP="00071836">
      <w:pPr>
        <w:pStyle w:val="Default"/>
        <w:numPr>
          <w:ilvl w:val="0"/>
          <w:numId w:val="10"/>
        </w:numPr>
        <w:tabs>
          <w:tab w:val="left" w:pos="0"/>
        </w:tabs>
        <w:spacing w:line="276" w:lineRule="auto"/>
        <w:ind w:left="720"/>
        <w:rPr>
          <w:rStyle w:val="Hyperlink"/>
        </w:rPr>
      </w:pPr>
      <w:r w:rsidRPr="00CD0BBF">
        <w:rPr>
          <w:rFonts w:asciiTheme="minorHAnsi" w:hAnsiTheme="minorHAnsi" w:cstheme="minorBidi"/>
          <w:color w:val="auto"/>
          <w:sz w:val="22"/>
          <w:szCs w:val="22"/>
        </w:rPr>
        <w:t>Frequency</w:t>
      </w:r>
      <w:r w:rsidRPr="00071836">
        <w:rPr>
          <w:rFonts w:asciiTheme="minorHAnsi" w:hAnsiTheme="minorHAnsi" w:cstheme="minorHAnsi"/>
          <w:color w:val="auto"/>
          <w:sz w:val="22"/>
          <w:szCs w:val="22"/>
        </w:rPr>
        <w:t xml:space="preserve">: </w:t>
      </w:r>
      <w:r w:rsidRPr="00071836">
        <w:rPr>
          <w:rFonts w:asciiTheme="minorHAnsi" w:hAnsiTheme="minorHAnsi" w:cstheme="minorHAnsi"/>
          <w:sz w:val="22"/>
          <w:szCs w:val="22"/>
        </w:rPr>
        <w:t xml:space="preserve">As a milestone, the inspector should verify that the base was inspected and accepted </w:t>
      </w:r>
      <w:r w:rsidRPr="00071836">
        <w:rPr>
          <w:rFonts w:asciiTheme="minorHAnsi" w:hAnsiTheme="minorHAnsi" w:cstheme="minorHAnsi"/>
          <w:color w:val="auto"/>
          <w:sz w:val="22"/>
          <w:szCs w:val="22"/>
        </w:rPr>
        <w:t xml:space="preserve">prior to the placement of concrete pavement. </w:t>
      </w:r>
      <w:r w:rsidR="00D43444" w:rsidRPr="00071836">
        <w:rPr>
          <w:rFonts w:asciiTheme="minorHAnsi" w:hAnsiTheme="minorHAnsi" w:cstheme="minorHAnsi"/>
          <w:color w:val="auto"/>
          <w:sz w:val="22"/>
          <w:szCs w:val="22"/>
        </w:rPr>
        <w:t xml:space="preserve"> </w:t>
      </w:r>
      <w:r w:rsidRPr="00071836">
        <w:rPr>
          <w:rFonts w:asciiTheme="minorHAnsi" w:hAnsiTheme="minorHAnsi" w:cstheme="minorHAnsi"/>
          <w:color w:val="auto"/>
          <w:sz w:val="22"/>
          <w:szCs w:val="22"/>
        </w:rPr>
        <w:t>The inspection of concrete pavement should be continuous during concrete placement.</w:t>
      </w:r>
      <w:r w:rsidR="00D43444" w:rsidRPr="00071836">
        <w:rPr>
          <w:rFonts w:asciiTheme="minorHAnsi" w:hAnsiTheme="minorHAnsi" w:cstheme="minorHAnsi"/>
          <w:color w:val="auto"/>
          <w:sz w:val="22"/>
          <w:szCs w:val="22"/>
        </w:rPr>
        <w:t xml:space="preserve"> </w:t>
      </w:r>
      <w:r w:rsidRPr="00071836">
        <w:rPr>
          <w:rFonts w:asciiTheme="minorHAnsi" w:hAnsiTheme="minorHAnsi" w:cstheme="minorHAnsi"/>
          <w:color w:val="auto"/>
          <w:sz w:val="22"/>
          <w:szCs w:val="22"/>
        </w:rPr>
        <w:t xml:space="preserve"> If any forms are used, the forms and steel should be inspected prior to the placement of concrete. </w:t>
      </w:r>
      <w:r w:rsidR="00D43444" w:rsidRPr="00071836">
        <w:rPr>
          <w:rFonts w:asciiTheme="minorHAnsi" w:hAnsiTheme="minorHAnsi" w:cstheme="minorHAnsi"/>
          <w:color w:val="auto"/>
          <w:sz w:val="22"/>
          <w:szCs w:val="22"/>
        </w:rPr>
        <w:t xml:space="preserve"> </w:t>
      </w:r>
      <w:r w:rsidRPr="00071836">
        <w:rPr>
          <w:rFonts w:asciiTheme="minorHAnsi" w:hAnsiTheme="minorHAnsi" w:cstheme="minorHAnsi"/>
          <w:color w:val="auto"/>
          <w:sz w:val="22"/>
          <w:szCs w:val="22"/>
        </w:rPr>
        <w:t>If QMP is a part of the contract, inspection is needed for materials testing assurance.</w:t>
      </w:r>
      <w:r w:rsidR="00D43444" w:rsidRPr="00071836">
        <w:rPr>
          <w:rFonts w:asciiTheme="minorHAnsi" w:hAnsiTheme="minorHAnsi" w:cstheme="minorHAnsi"/>
          <w:color w:val="auto"/>
          <w:sz w:val="22"/>
          <w:szCs w:val="22"/>
        </w:rPr>
        <w:t xml:space="preserve"> </w:t>
      </w:r>
      <w:r w:rsidRPr="00071836">
        <w:rPr>
          <w:rFonts w:asciiTheme="minorHAnsi" w:hAnsiTheme="minorHAnsi" w:cstheme="minorHAnsi"/>
          <w:color w:val="auto"/>
          <w:sz w:val="22"/>
          <w:szCs w:val="22"/>
        </w:rPr>
        <w:t xml:space="preserve"> If the project is non-QMP, the inspector must take the tests at the intervals required by the C&amp;M Manual.</w:t>
      </w:r>
      <w:r w:rsidR="00CD0BBF" w:rsidRPr="00071836">
        <w:rPr>
          <w:rFonts w:asciiTheme="minorHAnsi" w:hAnsiTheme="minorHAnsi" w:cstheme="minorHAnsi"/>
          <w:color w:val="auto"/>
          <w:sz w:val="22"/>
          <w:szCs w:val="22"/>
        </w:rPr>
        <w:t xml:space="preserve"> </w:t>
      </w:r>
      <w:r w:rsidR="003B5BA5" w:rsidRPr="00071836">
        <w:rPr>
          <w:rFonts w:asciiTheme="minorHAnsi" w:hAnsiTheme="minorHAnsi" w:cstheme="minorHAnsi"/>
          <w:sz w:val="22"/>
          <w:szCs w:val="22"/>
        </w:rPr>
        <w:t xml:space="preserve">Additional Guidance: </w:t>
      </w:r>
      <w:r w:rsidR="00D43444" w:rsidRPr="00071836">
        <w:rPr>
          <w:rFonts w:asciiTheme="minorHAnsi" w:hAnsiTheme="minorHAnsi" w:cstheme="minorHAnsi"/>
          <w:sz w:val="22"/>
          <w:szCs w:val="22"/>
        </w:rPr>
        <w:t xml:space="preserve"> </w:t>
      </w:r>
      <w:hyperlink r:id="rId69" w:history="1">
        <w:r w:rsidR="00D43444" w:rsidRPr="00071836">
          <w:rPr>
            <w:rStyle w:val="Hyperlink"/>
            <w:rFonts w:asciiTheme="minorHAnsi" w:hAnsiTheme="minorHAnsi" w:cstheme="minorHAnsi"/>
            <w:sz w:val="22"/>
            <w:szCs w:val="22"/>
          </w:rPr>
          <w:t>\\dotnetdocsp\docs\dtsd\projdev\const\dtsd-critical-inspection-pavement-concrete.pdf</w:t>
        </w:r>
      </w:hyperlink>
      <w:bookmarkStart w:id="41" w:name="_Toc381010698"/>
      <w:bookmarkStart w:id="42" w:name="_Toc381011241"/>
      <w:bookmarkStart w:id="43" w:name="ASPHALTPAVEMENT"/>
      <w:r w:rsidR="006B181A">
        <w:rPr>
          <w:rStyle w:val="Hyperlink"/>
        </w:rPr>
        <w:br w:type="page"/>
      </w:r>
    </w:p>
    <w:p w:rsidR="00442A23" w:rsidRDefault="00442A23" w:rsidP="00AF1120">
      <w:pPr>
        <w:pStyle w:val="Default"/>
        <w:ind w:left="720"/>
        <w:jc w:val="center"/>
        <w:outlineLvl w:val="0"/>
        <w:rPr>
          <w:rFonts w:asciiTheme="minorHAnsi" w:hAnsiTheme="minorHAnsi"/>
          <w:sz w:val="28"/>
          <w:szCs w:val="28"/>
        </w:rPr>
      </w:pPr>
      <w:bookmarkStart w:id="44" w:name="_Toc512246146"/>
      <w:r>
        <w:rPr>
          <w:rFonts w:asciiTheme="minorHAnsi" w:hAnsiTheme="minorHAnsi"/>
          <w:sz w:val="28"/>
          <w:szCs w:val="28"/>
        </w:rPr>
        <w:lastRenderedPageBreak/>
        <w:t>ASPHALT PAVEMENT</w:t>
      </w:r>
      <w:bookmarkEnd w:id="41"/>
      <w:bookmarkEnd w:id="42"/>
      <w:bookmarkEnd w:id="44"/>
    </w:p>
    <w:bookmarkEnd w:id="43"/>
    <w:p w:rsidR="00442A23" w:rsidRDefault="00442A23" w:rsidP="00442A23">
      <w:pPr>
        <w:pStyle w:val="Default"/>
        <w:ind w:left="720"/>
        <w:jc w:val="center"/>
        <w:rPr>
          <w:rFonts w:asciiTheme="minorHAnsi" w:hAnsiTheme="minorHAnsi"/>
          <w:sz w:val="28"/>
          <w:szCs w:val="28"/>
        </w:rPr>
      </w:pPr>
    </w:p>
    <w:p w:rsidR="00AB4C83" w:rsidRDefault="00442A23" w:rsidP="00442A23">
      <w:pPr>
        <w:pStyle w:val="ListParagraph"/>
        <w:numPr>
          <w:ilvl w:val="0"/>
          <w:numId w:val="1"/>
        </w:numPr>
        <w:pBdr>
          <w:bottom w:val="single" w:sz="12" w:space="1" w:color="auto"/>
        </w:pBdr>
      </w:pPr>
      <w:r>
        <w:t>CMM reference</w:t>
      </w:r>
      <w:r w:rsidR="005C5BA9">
        <w:t>s</w:t>
      </w:r>
      <w:r>
        <w:t xml:space="preserve">: </w:t>
      </w:r>
      <w:r w:rsidR="00873650" w:rsidRPr="00740B4A">
        <w:t>4-50</w:t>
      </w:r>
      <w:r w:rsidR="007E3884">
        <w:rPr>
          <w:color w:val="FF0000"/>
        </w:rPr>
        <w:t xml:space="preserve"> </w:t>
      </w:r>
      <w:r w:rsidR="00740B4A">
        <w:t xml:space="preserve"> </w:t>
      </w:r>
      <w:r w:rsidR="00D43444">
        <w:t xml:space="preserve"> </w:t>
      </w:r>
      <w:hyperlink r:id="rId70" w:history="1">
        <w:r w:rsidR="007E3884" w:rsidRPr="001B7574">
          <w:rPr>
            <w:rStyle w:val="Hyperlink"/>
          </w:rPr>
          <w:t>http://roadwaystandards.dot.wi.gov/standards/cmm/cm-04-50.pdf</w:t>
        </w:r>
      </w:hyperlink>
      <w:r w:rsidR="007E3884">
        <w:t xml:space="preserve"> </w:t>
      </w:r>
      <w:r w:rsidR="00873650" w:rsidRPr="00740B4A">
        <w:t xml:space="preserve">8-36 </w:t>
      </w:r>
      <w:hyperlink r:id="rId71" w:history="1">
        <w:r w:rsidR="00AB4C83" w:rsidRPr="00127B29">
          <w:rPr>
            <w:rStyle w:val="Hyperlink"/>
          </w:rPr>
          <w:t>http://roadwaystandards.dot.wi.gov/standards/cmm/cm-08-36.pdf</w:t>
        </w:r>
      </w:hyperlink>
      <w:r w:rsidR="00D43444">
        <w:t xml:space="preserve">, and </w:t>
      </w:r>
      <w:r w:rsidR="00207B49" w:rsidRPr="00740B4A">
        <w:t xml:space="preserve">8-65 </w:t>
      </w:r>
      <w:hyperlink r:id="rId72" w:history="1">
        <w:r w:rsidR="004555F6" w:rsidRPr="001B7574">
          <w:rPr>
            <w:rStyle w:val="Hyperlink"/>
          </w:rPr>
          <w:t>http://roadwaystandards.dot.wi.gov/standards/cmm/cm-08-65.pdf</w:t>
        </w:r>
      </w:hyperlink>
    </w:p>
    <w:p w:rsidR="00E52248" w:rsidRDefault="00442A23" w:rsidP="00442A23">
      <w:pPr>
        <w:pStyle w:val="ListParagraph"/>
        <w:numPr>
          <w:ilvl w:val="0"/>
          <w:numId w:val="1"/>
        </w:numPr>
        <w:pBdr>
          <w:bottom w:val="single" w:sz="12" w:space="1" w:color="auto"/>
        </w:pBdr>
      </w:pPr>
      <w:r>
        <w:t>Standard Specifications reference</w:t>
      </w:r>
      <w:r w:rsidR="005C5BA9">
        <w:t>s</w:t>
      </w:r>
      <w:r>
        <w:t xml:space="preserve">:  </w:t>
      </w:r>
      <w:r w:rsidR="00207B49" w:rsidRPr="00740B4A">
        <w:t>Sections 450, 455, and 460</w:t>
      </w:r>
      <w:r w:rsidR="00207B49">
        <w:t xml:space="preserve"> </w:t>
      </w:r>
      <w:r>
        <w:t xml:space="preserve">(also see bid item) </w:t>
      </w:r>
      <w:hyperlink r:id="rId73" w:history="1">
        <w:r w:rsidR="004555F6" w:rsidRPr="001B7574">
          <w:rPr>
            <w:rStyle w:val="Hyperlink"/>
          </w:rPr>
          <w:t>http://roadwaystandards.dot.wi.gov/standards/stndspec/ss-04-50.pdf</w:t>
        </w:r>
      </w:hyperlink>
      <w:r w:rsidR="00D43444">
        <w:t xml:space="preserve">, </w:t>
      </w:r>
      <w:hyperlink r:id="rId74" w:history="1">
        <w:r w:rsidR="004555F6" w:rsidRPr="001B7574">
          <w:rPr>
            <w:rStyle w:val="Hyperlink"/>
          </w:rPr>
          <w:t>http://roadwaystandards.dot.wi.gov/standards/stndspec/ss-04-55.pdf</w:t>
        </w:r>
      </w:hyperlink>
      <w:r w:rsidR="00D43444">
        <w:t xml:space="preserve">, and </w:t>
      </w:r>
      <w:hyperlink r:id="rId75" w:history="1">
        <w:r w:rsidR="007E3884" w:rsidRPr="001B7574">
          <w:rPr>
            <w:rStyle w:val="Hyperlink"/>
          </w:rPr>
          <w:t>http://roadwaystandards.dot.wi.gov/standards/stndspec/ss-04-60.pdf</w:t>
        </w:r>
      </w:hyperlink>
    </w:p>
    <w:p w:rsidR="00442A23" w:rsidRDefault="00442A23" w:rsidP="00442A23">
      <w:pPr>
        <w:pStyle w:val="ListParagraph"/>
        <w:numPr>
          <w:ilvl w:val="0"/>
          <w:numId w:val="1"/>
        </w:numPr>
        <w:pBdr>
          <w:bottom w:val="single" w:sz="12" w:space="1" w:color="auto"/>
        </w:pBdr>
      </w:pPr>
      <w:r>
        <w:t>See Special Provisions for additional requirements.</w:t>
      </w:r>
    </w:p>
    <w:p w:rsidR="00DC565F" w:rsidRPr="00DC565F" w:rsidRDefault="00DC565F" w:rsidP="00A52427">
      <w:pPr>
        <w:pStyle w:val="Default"/>
        <w:numPr>
          <w:ilvl w:val="0"/>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Monitor the operations of the contractor </w:t>
      </w:r>
      <w:proofErr w:type="gramStart"/>
      <w:r w:rsidRPr="00DC565F">
        <w:rPr>
          <w:rFonts w:asciiTheme="minorHAnsi" w:hAnsiTheme="minorHAnsi" w:cstheme="minorBidi"/>
          <w:color w:val="auto"/>
          <w:sz w:val="22"/>
          <w:szCs w:val="22"/>
        </w:rPr>
        <w:t>and also</w:t>
      </w:r>
      <w:proofErr w:type="gramEnd"/>
      <w:r w:rsidRPr="00DC565F">
        <w:rPr>
          <w:rFonts w:asciiTheme="minorHAnsi" w:hAnsiTheme="minorHAnsi" w:cstheme="minorBidi"/>
          <w:color w:val="auto"/>
          <w:sz w:val="22"/>
          <w:szCs w:val="22"/>
        </w:rPr>
        <w:t xml:space="preserve"> monitor the traffic control being utilized to ensure safety. </w:t>
      </w:r>
      <w:r w:rsidR="005C5BA9">
        <w:rPr>
          <w:rFonts w:asciiTheme="minorHAnsi" w:hAnsiTheme="minorHAnsi" w:cstheme="minorBidi"/>
          <w:color w:val="auto"/>
          <w:sz w:val="22"/>
          <w:szCs w:val="22"/>
        </w:rPr>
        <w:t xml:space="preserve"> </w:t>
      </w:r>
      <w:r w:rsidRPr="00DC565F">
        <w:rPr>
          <w:rFonts w:asciiTheme="minorHAnsi" w:hAnsiTheme="minorHAnsi" w:cstheme="minorBidi"/>
          <w:color w:val="auto"/>
          <w:sz w:val="22"/>
          <w:szCs w:val="22"/>
        </w:rPr>
        <w:t xml:space="preserve">The inspector also must be aware of </w:t>
      </w:r>
      <w:r w:rsidR="002B068A">
        <w:rPr>
          <w:rFonts w:asciiTheme="minorHAnsi" w:hAnsiTheme="minorHAnsi" w:cstheme="minorBidi"/>
          <w:color w:val="auto"/>
          <w:sz w:val="22"/>
          <w:szCs w:val="22"/>
        </w:rPr>
        <w:t>their</w:t>
      </w:r>
      <w:r w:rsidRPr="00DC565F">
        <w:rPr>
          <w:rFonts w:asciiTheme="minorHAnsi" w:hAnsiTheme="minorHAnsi" w:cstheme="minorBidi"/>
          <w:color w:val="auto"/>
          <w:sz w:val="22"/>
          <w:szCs w:val="22"/>
        </w:rPr>
        <w:t xml:space="preserve"> presence around a paving operation and live traffic and ensure </w:t>
      </w:r>
      <w:r w:rsidR="002B068A">
        <w:rPr>
          <w:rFonts w:asciiTheme="minorHAnsi" w:hAnsiTheme="minorHAnsi" w:cstheme="minorBidi"/>
          <w:color w:val="auto"/>
          <w:sz w:val="22"/>
          <w:szCs w:val="22"/>
        </w:rPr>
        <w:t>their</w:t>
      </w:r>
      <w:r w:rsidRPr="00DC565F">
        <w:rPr>
          <w:rFonts w:asciiTheme="minorHAnsi" w:hAnsiTheme="minorHAnsi" w:cstheme="minorBidi"/>
          <w:color w:val="auto"/>
          <w:sz w:val="22"/>
          <w:szCs w:val="22"/>
        </w:rPr>
        <w:t xml:space="preserve"> own safety. </w:t>
      </w:r>
    </w:p>
    <w:p w:rsidR="00DC565F" w:rsidRPr="00740B4A" w:rsidRDefault="00DC565F" w:rsidP="00A52427">
      <w:pPr>
        <w:pStyle w:val="Default"/>
        <w:numPr>
          <w:ilvl w:val="0"/>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Inspect the condition of the base the pavement is being placed upon to ensure it is stable and will not be the cause of </w:t>
      </w:r>
      <w:r w:rsidRPr="00740B4A">
        <w:rPr>
          <w:rFonts w:asciiTheme="minorHAnsi" w:hAnsiTheme="minorHAnsi" w:cstheme="minorBidi"/>
          <w:color w:val="auto"/>
          <w:sz w:val="22"/>
          <w:szCs w:val="22"/>
        </w:rPr>
        <w:t>pr</w:t>
      </w:r>
      <w:r w:rsidR="005C5BA9" w:rsidRPr="00740B4A">
        <w:rPr>
          <w:rFonts w:asciiTheme="minorHAnsi" w:hAnsiTheme="minorHAnsi" w:cstheme="minorBidi"/>
          <w:color w:val="auto"/>
          <w:sz w:val="22"/>
          <w:szCs w:val="22"/>
        </w:rPr>
        <w:t>emature failure of the pavement.</w:t>
      </w:r>
    </w:p>
    <w:p w:rsidR="00DC565F" w:rsidRPr="00740B4A" w:rsidRDefault="00DC565F" w:rsidP="00A52427">
      <w:pPr>
        <w:pStyle w:val="Default"/>
        <w:numPr>
          <w:ilvl w:val="0"/>
          <w:numId w:val="1"/>
        </w:numPr>
        <w:spacing w:line="276" w:lineRule="auto"/>
        <w:rPr>
          <w:rFonts w:asciiTheme="minorHAnsi" w:hAnsiTheme="minorHAnsi" w:cstheme="minorBidi"/>
          <w:color w:val="auto"/>
          <w:sz w:val="22"/>
          <w:szCs w:val="22"/>
        </w:rPr>
      </w:pPr>
      <w:r w:rsidRPr="00740B4A">
        <w:rPr>
          <w:rFonts w:asciiTheme="minorHAnsi" w:hAnsiTheme="minorHAnsi" w:cstheme="minorBidi"/>
          <w:color w:val="auto"/>
          <w:sz w:val="22"/>
          <w:szCs w:val="22"/>
        </w:rPr>
        <w:t>Collect and process the tickets for each load of material</w:t>
      </w:r>
      <w:r w:rsidR="005C5BA9" w:rsidRPr="00740B4A">
        <w:rPr>
          <w:rFonts w:asciiTheme="minorHAnsi" w:hAnsiTheme="minorHAnsi" w:cstheme="minorBidi"/>
          <w:color w:val="auto"/>
          <w:sz w:val="22"/>
          <w:szCs w:val="22"/>
        </w:rPr>
        <w:t>.</w:t>
      </w:r>
      <w:r w:rsidRPr="00740B4A">
        <w:rPr>
          <w:rFonts w:asciiTheme="minorHAnsi" w:hAnsiTheme="minorHAnsi" w:cstheme="minorBidi"/>
          <w:color w:val="auto"/>
          <w:sz w:val="22"/>
          <w:szCs w:val="22"/>
        </w:rPr>
        <w:t xml:space="preserve"> </w:t>
      </w:r>
      <w:r w:rsidR="002E17E0" w:rsidRPr="00740B4A">
        <w:rPr>
          <w:rFonts w:asciiTheme="minorHAnsi" w:hAnsiTheme="minorHAnsi" w:cstheme="minorBidi"/>
          <w:color w:val="auto"/>
          <w:sz w:val="22"/>
          <w:szCs w:val="22"/>
        </w:rPr>
        <w:t>(Verify quantity with contractor daily or when possible)</w:t>
      </w:r>
    </w:p>
    <w:p w:rsidR="00DC565F" w:rsidRPr="00DC565F" w:rsidRDefault="00DC565F" w:rsidP="00A52427">
      <w:pPr>
        <w:pStyle w:val="Default"/>
        <w:numPr>
          <w:ilvl w:val="0"/>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Coordinate the QMP testing procedures </w:t>
      </w:r>
      <w:r>
        <w:rPr>
          <w:rFonts w:asciiTheme="minorHAnsi" w:hAnsiTheme="minorHAnsi" w:cstheme="minorBidi"/>
          <w:color w:val="auto"/>
          <w:sz w:val="22"/>
          <w:szCs w:val="22"/>
        </w:rPr>
        <w:t xml:space="preserve">– Inform </w:t>
      </w:r>
      <w:r w:rsidR="005C5BA9">
        <w:rPr>
          <w:rFonts w:asciiTheme="minorHAnsi" w:hAnsiTheme="minorHAnsi" w:cstheme="minorBidi"/>
          <w:color w:val="auto"/>
          <w:sz w:val="22"/>
          <w:szCs w:val="22"/>
        </w:rPr>
        <w:t>the materials l</w:t>
      </w:r>
      <w:r>
        <w:rPr>
          <w:rFonts w:asciiTheme="minorHAnsi" w:hAnsiTheme="minorHAnsi" w:cstheme="minorBidi"/>
          <w:color w:val="auto"/>
          <w:sz w:val="22"/>
          <w:szCs w:val="22"/>
        </w:rPr>
        <w:t>ab of paving.</w:t>
      </w:r>
    </w:p>
    <w:p w:rsidR="00DC565F" w:rsidRPr="00DC565F" w:rsidRDefault="005C5BA9" w:rsidP="00A52427">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Inspect and Document:</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Temperature of the mix </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Proper lift thickness to meet yield and compaction </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Compute and track the yield based on weight tickets </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Proper cross slope, transitions and </w:t>
      </w:r>
      <w:proofErr w:type="spellStart"/>
      <w:r w:rsidRPr="00DC565F">
        <w:rPr>
          <w:rFonts w:asciiTheme="minorHAnsi" w:hAnsiTheme="minorHAnsi" w:cstheme="minorBidi"/>
          <w:color w:val="auto"/>
          <w:sz w:val="22"/>
          <w:szCs w:val="22"/>
        </w:rPr>
        <w:t>superelevations</w:t>
      </w:r>
      <w:proofErr w:type="spellEnd"/>
      <w:r w:rsidRPr="00DC565F">
        <w:rPr>
          <w:rFonts w:asciiTheme="minorHAnsi" w:hAnsiTheme="minorHAnsi" w:cstheme="minorBidi"/>
          <w:color w:val="auto"/>
          <w:sz w:val="22"/>
          <w:szCs w:val="22"/>
        </w:rPr>
        <w:t xml:space="preserve"> </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Placement of turn lanes, tapers</w:t>
      </w:r>
      <w:r w:rsidR="005C5BA9">
        <w:rPr>
          <w:rFonts w:asciiTheme="minorHAnsi" w:hAnsiTheme="minorHAnsi" w:cstheme="minorBidi"/>
          <w:color w:val="auto"/>
          <w:sz w:val="22"/>
          <w:szCs w:val="22"/>
        </w:rPr>
        <w:t>,</w:t>
      </w:r>
      <w:r w:rsidRPr="00DC565F">
        <w:rPr>
          <w:rFonts w:asciiTheme="minorHAnsi" w:hAnsiTheme="minorHAnsi" w:cstheme="minorBidi"/>
          <w:color w:val="auto"/>
          <w:sz w:val="22"/>
          <w:szCs w:val="22"/>
        </w:rPr>
        <w:t xml:space="preserve"> etc. </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Matching into manholes, curb and gutter, water valves</w:t>
      </w:r>
      <w:r w:rsidR="005C5BA9">
        <w:rPr>
          <w:rFonts w:asciiTheme="minorHAnsi" w:hAnsiTheme="minorHAnsi" w:cstheme="minorBidi"/>
          <w:color w:val="auto"/>
          <w:sz w:val="22"/>
          <w:szCs w:val="22"/>
        </w:rPr>
        <w:t>,</w:t>
      </w:r>
      <w:r w:rsidRPr="00DC565F">
        <w:rPr>
          <w:rFonts w:asciiTheme="minorHAnsi" w:hAnsiTheme="minorHAnsi" w:cstheme="minorBidi"/>
          <w:color w:val="auto"/>
          <w:sz w:val="22"/>
          <w:szCs w:val="22"/>
        </w:rPr>
        <w:t xml:space="preserve"> etc. </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 xml:space="preserve">No segregation or bleeding of the mix behind the paver </w:t>
      </w:r>
    </w:p>
    <w:p w:rsidR="00DC565F" w:rsidRPr="00DC565F" w:rsidRDefault="00DC565F" w:rsidP="00A52427">
      <w:pPr>
        <w:pStyle w:val="Default"/>
        <w:numPr>
          <w:ilvl w:val="1"/>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The compaction equipment and methods used for compaction to ensure th</w:t>
      </w:r>
      <w:r w:rsidR="005C5BA9">
        <w:rPr>
          <w:rFonts w:asciiTheme="minorHAnsi" w:hAnsiTheme="minorHAnsi" w:cstheme="minorBidi"/>
          <w:color w:val="auto"/>
          <w:sz w:val="22"/>
          <w:szCs w:val="22"/>
        </w:rPr>
        <w:t>e required density is achieved</w:t>
      </w:r>
    </w:p>
    <w:p w:rsidR="00DC565F" w:rsidRPr="00DC565F" w:rsidRDefault="00DC565F" w:rsidP="00A52427">
      <w:pPr>
        <w:pStyle w:val="Default"/>
        <w:numPr>
          <w:ilvl w:val="0"/>
          <w:numId w:val="1"/>
        </w:numPr>
        <w:spacing w:line="276" w:lineRule="auto"/>
        <w:rPr>
          <w:rFonts w:asciiTheme="minorHAnsi" w:hAnsiTheme="minorHAnsi" w:cstheme="minorBidi"/>
          <w:color w:val="auto"/>
          <w:sz w:val="22"/>
          <w:szCs w:val="22"/>
        </w:rPr>
      </w:pPr>
      <w:r w:rsidRPr="00DC565F">
        <w:rPr>
          <w:rFonts w:asciiTheme="minorHAnsi" w:hAnsiTheme="minorHAnsi" w:cstheme="minorBidi"/>
          <w:color w:val="auto"/>
          <w:sz w:val="22"/>
          <w:szCs w:val="22"/>
        </w:rPr>
        <w:t>Coordinate with the density tester</w:t>
      </w:r>
      <w:r w:rsidR="005C5BA9">
        <w:rPr>
          <w:rFonts w:asciiTheme="minorHAnsi" w:hAnsiTheme="minorHAnsi" w:cstheme="minorBidi"/>
          <w:color w:val="auto"/>
          <w:sz w:val="22"/>
          <w:szCs w:val="22"/>
        </w:rPr>
        <w:t>.</w:t>
      </w:r>
      <w:r w:rsidRPr="00DC565F">
        <w:rPr>
          <w:rFonts w:asciiTheme="minorHAnsi" w:hAnsiTheme="minorHAnsi" w:cstheme="minorBidi"/>
          <w:color w:val="auto"/>
          <w:sz w:val="22"/>
          <w:szCs w:val="22"/>
        </w:rPr>
        <w:t xml:space="preserve"> </w:t>
      </w:r>
    </w:p>
    <w:p w:rsidR="00E770AC" w:rsidRPr="00E770AC" w:rsidRDefault="00DC565F" w:rsidP="00A52427">
      <w:pPr>
        <w:pStyle w:val="Default"/>
        <w:numPr>
          <w:ilvl w:val="0"/>
          <w:numId w:val="1"/>
        </w:numPr>
        <w:spacing w:line="276" w:lineRule="auto"/>
        <w:rPr>
          <w:rFonts w:asciiTheme="minorHAnsi" w:hAnsiTheme="minorHAnsi" w:cstheme="minorBidi"/>
          <w:color w:val="auto"/>
          <w:sz w:val="22"/>
          <w:szCs w:val="22"/>
        </w:rPr>
      </w:pPr>
      <w:r w:rsidRPr="00E770AC">
        <w:rPr>
          <w:rFonts w:asciiTheme="minorHAnsi" w:hAnsiTheme="minorHAnsi" w:cstheme="minorBidi"/>
          <w:color w:val="auto"/>
          <w:sz w:val="22"/>
          <w:szCs w:val="22"/>
        </w:rPr>
        <w:t xml:space="preserve">Ensure that the contractor uses proper methods to construct joints to minimize the potential for bumps. </w:t>
      </w:r>
      <w:r w:rsidR="00E770AC" w:rsidRPr="00E770AC">
        <w:rPr>
          <w:rFonts w:asciiTheme="minorHAnsi" w:hAnsiTheme="minorHAnsi" w:cstheme="minorBidi"/>
          <w:color w:val="auto"/>
          <w:sz w:val="22"/>
          <w:szCs w:val="22"/>
        </w:rPr>
        <w:t xml:space="preserve">See Standard Specifications </w:t>
      </w:r>
      <w:r w:rsidR="001857F2" w:rsidRPr="00E770AC">
        <w:rPr>
          <w:rFonts w:asciiTheme="minorHAnsi" w:hAnsiTheme="minorHAnsi" w:cstheme="minorBidi"/>
          <w:color w:val="auto"/>
          <w:sz w:val="22"/>
          <w:szCs w:val="22"/>
        </w:rPr>
        <w:t xml:space="preserve">Sec. 450.3.2.9 </w:t>
      </w:r>
      <w:r w:rsidR="00E770AC" w:rsidRPr="00E770AC">
        <w:rPr>
          <w:rFonts w:asciiTheme="minorHAnsi" w:hAnsiTheme="minorHAnsi" w:cstheme="minorBidi"/>
          <w:color w:val="auto"/>
          <w:sz w:val="22"/>
          <w:szCs w:val="22"/>
        </w:rPr>
        <w:t>for guidance.</w:t>
      </w:r>
    </w:p>
    <w:p w:rsidR="00DC565F" w:rsidRDefault="00E770AC" w:rsidP="00A52427">
      <w:pPr>
        <w:pStyle w:val="Default"/>
        <w:numPr>
          <w:ilvl w:val="0"/>
          <w:numId w:val="1"/>
        </w:numPr>
        <w:spacing w:line="276" w:lineRule="auto"/>
        <w:rPr>
          <w:rFonts w:asciiTheme="minorHAnsi" w:hAnsiTheme="minorHAnsi" w:cstheme="minorBidi"/>
          <w:color w:val="auto"/>
          <w:sz w:val="22"/>
          <w:szCs w:val="22"/>
        </w:rPr>
      </w:pPr>
      <w:r>
        <w:rPr>
          <w:rFonts w:asciiTheme="minorHAnsi" w:hAnsiTheme="minorHAnsi" w:cstheme="minorBidi"/>
          <w:color w:val="auto"/>
          <w:sz w:val="22"/>
          <w:szCs w:val="22"/>
        </w:rPr>
        <w:t>D</w:t>
      </w:r>
      <w:r w:rsidR="00DC565F" w:rsidRPr="00E770AC">
        <w:rPr>
          <w:rFonts w:asciiTheme="minorHAnsi" w:hAnsiTheme="minorHAnsi" w:cstheme="minorBidi"/>
          <w:color w:val="auto"/>
          <w:sz w:val="22"/>
          <w:szCs w:val="22"/>
        </w:rPr>
        <w:t xml:space="preserve">ocument the weather conditions, labor and equipment hours </w:t>
      </w:r>
      <w:proofErr w:type="gramStart"/>
      <w:r w:rsidR="00DC565F" w:rsidRPr="00E770AC">
        <w:rPr>
          <w:rFonts w:asciiTheme="minorHAnsi" w:hAnsiTheme="minorHAnsi" w:cstheme="minorBidi"/>
          <w:color w:val="auto"/>
          <w:sz w:val="22"/>
          <w:szCs w:val="22"/>
        </w:rPr>
        <w:t>on a daily basis</w:t>
      </w:r>
      <w:proofErr w:type="gramEnd"/>
      <w:r w:rsidR="00DC565F" w:rsidRPr="00E770AC">
        <w:rPr>
          <w:rFonts w:asciiTheme="minorHAnsi" w:hAnsiTheme="minorHAnsi" w:cstheme="minorBidi"/>
          <w:color w:val="auto"/>
          <w:sz w:val="22"/>
          <w:szCs w:val="22"/>
        </w:rPr>
        <w:t xml:space="preserve">. </w:t>
      </w:r>
    </w:p>
    <w:p w:rsidR="00D921C5" w:rsidRPr="00D921C5" w:rsidRDefault="00D921C5" w:rsidP="00D921C5">
      <w:pPr>
        <w:pStyle w:val="Default"/>
        <w:numPr>
          <w:ilvl w:val="0"/>
          <w:numId w:val="1"/>
        </w:numPr>
        <w:spacing w:line="276" w:lineRule="auto"/>
        <w:rPr>
          <w:rFonts w:asciiTheme="minorHAnsi" w:hAnsiTheme="minorHAnsi" w:cstheme="minorBidi"/>
          <w:color w:val="auto"/>
          <w:sz w:val="22"/>
          <w:szCs w:val="22"/>
        </w:rPr>
      </w:pPr>
      <w:r w:rsidRPr="008262AC">
        <w:rPr>
          <w:rFonts w:asciiTheme="minorHAnsi" w:hAnsiTheme="minorHAnsi" w:cstheme="minorBidi"/>
          <w:color w:val="auto"/>
          <w:sz w:val="22"/>
          <w:szCs w:val="22"/>
        </w:rPr>
        <w:t>When applicable, obtain cold weather paving plan from the contractor prior to start of paving and follow proper procedures for cold weather paving.</w:t>
      </w:r>
    </w:p>
    <w:p w:rsidR="00DC565F" w:rsidRPr="00740B4A" w:rsidRDefault="00DC565F" w:rsidP="00EF216F">
      <w:pPr>
        <w:pStyle w:val="Default"/>
        <w:ind w:firstLine="360"/>
        <w:rPr>
          <w:rFonts w:asciiTheme="minorHAnsi" w:hAnsiTheme="minorHAnsi" w:cstheme="minorHAnsi"/>
          <w:sz w:val="23"/>
          <w:szCs w:val="23"/>
        </w:rPr>
      </w:pPr>
      <w:r w:rsidRPr="00740B4A">
        <w:rPr>
          <w:rFonts w:asciiTheme="minorHAnsi" w:hAnsiTheme="minorHAnsi" w:cstheme="minorHAnsi"/>
          <w:i/>
          <w:iCs/>
          <w:sz w:val="23"/>
          <w:szCs w:val="23"/>
        </w:rPr>
        <w:t xml:space="preserve">Frequency: </w:t>
      </w:r>
    </w:p>
    <w:p w:rsidR="00DC565F" w:rsidRPr="00740B4A" w:rsidRDefault="00DC565F" w:rsidP="00EF216F">
      <w:pPr>
        <w:pStyle w:val="Default"/>
        <w:ind w:left="360"/>
        <w:rPr>
          <w:rFonts w:asciiTheme="minorHAnsi" w:hAnsiTheme="minorHAnsi" w:cstheme="minorHAnsi"/>
          <w:sz w:val="23"/>
          <w:szCs w:val="23"/>
        </w:rPr>
      </w:pPr>
      <w:r w:rsidRPr="00740B4A">
        <w:rPr>
          <w:rFonts w:asciiTheme="minorHAnsi" w:hAnsiTheme="minorHAnsi" w:cstheme="minorHAnsi"/>
          <w:sz w:val="23"/>
          <w:szCs w:val="23"/>
        </w:rPr>
        <w:t>As a milestone, the inspector should verify that the base was inspected and accepted prior to the pla</w:t>
      </w:r>
      <w:r w:rsidR="0050359E">
        <w:rPr>
          <w:rFonts w:asciiTheme="minorHAnsi" w:hAnsiTheme="minorHAnsi" w:cstheme="minorHAnsi"/>
          <w:sz w:val="23"/>
          <w:szCs w:val="23"/>
        </w:rPr>
        <w:t xml:space="preserve">cement of asphaltic pavement. </w:t>
      </w:r>
      <w:r w:rsidR="0050359E" w:rsidRPr="005070EE">
        <w:rPr>
          <w:rFonts w:asciiTheme="minorHAnsi" w:hAnsiTheme="minorHAnsi" w:cstheme="minorHAnsi"/>
          <w:color w:val="auto"/>
          <w:sz w:val="23"/>
          <w:szCs w:val="23"/>
        </w:rPr>
        <w:t xml:space="preserve"> Inspection of Asphalt Pavement is to be continuous to the extent possible with the available field staff.  If the available field staff will not allow continuous inspection the inspector should contact the Project Leader.  It is intended that each paving operation has continuous inspection.</w:t>
      </w:r>
      <w:r w:rsidRPr="00740B4A">
        <w:rPr>
          <w:rFonts w:asciiTheme="minorHAnsi" w:hAnsiTheme="minorHAnsi" w:cstheme="minorHAnsi"/>
          <w:sz w:val="23"/>
          <w:szCs w:val="23"/>
        </w:rPr>
        <w:t xml:space="preserve"> </w:t>
      </w:r>
      <w:r w:rsidR="005C5BA9" w:rsidRPr="00740B4A">
        <w:rPr>
          <w:rFonts w:asciiTheme="minorHAnsi" w:hAnsiTheme="minorHAnsi" w:cstheme="minorHAnsi"/>
          <w:sz w:val="23"/>
          <w:szCs w:val="23"/>
        </w:rPr>
        <w:t xml:space="preserve"> </w:t>
      </w:r>
      <w:r w:rsidRPr="00740B4A">
        <w:rPr>
          <w:rFonts w:asciiTheme="minorHAnsi" w:hAnsiTheme="minorHAnsi" w:cstheme="minorHAnsi"/>
          <w:sz w:val="23"/>
          <w:szCs w:val="23"/>
        </w:rPr>
        <w:t>The inspector should c</w:t>
      </w:r>
      <w:r w:rsidR="005C5BA9" w:rsidRPr="00740B4A">
        <w:rPr>
          <w:rFonts w:asciiTheme="minorHAnsi" w:hAnsiTheme="minorHAnsi" w:cstheme="minorHAnsi"/>
          <w:sz w:val="23"/>
          <w:szCs w:val="23"/>
        </w:rPr>
        <w:t xml:space="preserve">oordinate with the QMP testing </w:t>
      </w:r>
      <w:r w:rsidRPr="00740B4A">
        <w:rPr>
          <w:rFonts w:asciiTheme="minorHAnsi" w:hAnsiTheme="minorHAnsi" w:cstheme="minorHAnsi"/>
          <w:sz w:val="23"/>
          <w:szCs w:val="23"/>
        </w:rPr>
        <w:t xml:space="preserve">and monitor the density and </w:t>
      </w:r>
      <w:proofErr w:type="spellStart"/>
      <w:r w:rsidRPr="00740B4A">
        <w:rPr>
          <w:rFonts w:asciiTheme="minorHAnsi" w:hAnsiTheme="minorHAnsi" w:cstheme="minorHAnsi"/>
          <w:sz w:val="23"/>
          <w:szCs w:val="23"/>
        </w:rPr>
        <w:t>profilograph</w:t>
      </w:r>
      <w:proofErr w:type="spellEnd"/>
      <w:r w:rsidRPr="00740B4A">
        <w:rPr>
          <w:rFonts w:asciiTheme="minorHAnsi" w:hAnsiTheme="minorHAnsi" w:cstheme="minorHAnsi"/>
          <w:sz w:val="23"/>
          <w:szCs w:val="23"/>
        </w:rPr>
        <w:t xml:space="preserve"> results. </w:t>
      </w:r>
      <w:r w:rsidR="005C5BA9" w:rsidRPr="00740B4A">
        <w:rPr>
          <w:rFonts w:asciiTheme="minorHAnsi" w:hAnsiTheme="minorHAnsi" w:cstheme="minorHAnsi"/>
          <w:sz w:val="23"/>
          <w:szCs w:val="23"/>
        </w:rPr>
        <w:t xml:space="preserve"> </w:t>
      </w:r>
    </w:p>
    <w:p w:rsidR="00DC565F" w:rsidRDefault="00EC30BD" w:rsidP="00AF1120">
      <w:pPr>
        <w:pStyle w:val="Default"/>
        <w:ind w:left="720"/>
        <w:jc w:val="center"/>
        <w:outlineLvl w:val="0"/>
        <w:rPr>
          <w:rFonts w:asciiTheme="minorHAnsi" w:hAnsiTheme="minorHAnsi"/>
          <w:sz w:val="28"/>
          <w:szCs w:val="28"/>
        </w:rPr>
      </w:pPr>
      <w:bookmarkStart w:id="45" w:name="_Toc381010699"/>
      <w:bookmarkStart w:id="46" w:name="_Toc381011242"/>
      <w:bookmarkStart w:id="47" w:name="_Toc512246147"/>
      <w:bookmarkStart w:id="48" w:name="CONCRETEBRIDGE"/>
      <w:r w:rsidRPr="004473A1">
        <w:rPr>
          <w:rFonts w:asciiTheme="minorHAnsi" w:hAnsiTheme="minorHAnsi"/>
          <w:sz w:val="28"/>
          <w:szCs w:val="28"/>
        </w:rPr>
        <w:lastRenderedPageBreak/>
        <w:t>CONCRETE BRIDGES AND CONCRETE MASONRY</w:t>
      </w:r>
      <w:bookmarkEnd w:id="45"/>
      <w:bookmarkEnd w:id="46"/>
      <w:bookmarkEnd w:id="47"/>
    </w:p>
    <w:bookmarkEnd w:id="48"/>
    <w:p w:rsidR="00DC565F" w:rsidRDefault="00DC565F" w:rsidP="00DC565F">
      <w:pPr>
        <w:pStyle w:val="Default"/>
        <w:ind w:left="720"/>
        <w:jc w:val="center"/>
        <w:rPr>
          <w:rFonts w:asciiTheme="minorHAnsi" w:hAnsiTheme="minorHAnsi"/>
          <w:sz w:val="28"/>
          <w:szCs w:val="28"/>
        </w:rPr>
      </w:pPr>
    </w:p>
    <w:p w:rsidR="007558D9" w:rsidRDefault="00DC565F" w:rsidP="00DC565F">
      <w:pPr>
        <w:pStyle w:val="ListParagraph"/>
        <w:numPr>
          <w:ilvl w:val="0"/>
          <w:numId w:val="1"/>
        </w:numPr>
        <w:pBdr>
          <w:bottom w:val="single" w:sz="12" w:space="1" w:color="auto"/>
        </w:pBdr>
      </w:pPr>
      <w:r>
        <w:t>CMM reference</w:t>
      </w:r>
      <w:r w:rsidR="0022064B">
        <w:t>s</w:t>
      </w:r>
      <w:r>
        <w:t>:</w:t>
      </w:r>
      <w:r w:rsidRPr="000B3AC8">
        <w:t xml:space="preserve"> </w:t>
      </w:r>
      <w:r w:rsidR="002E17E0" w:rsidRPr="000B3AC8">
        <w:t>5-10</w:t>
      </w:r>
      <w:r w:rsidR="000B3AC8">
        <w:t xml:space="preserve"> </w:t>
      </w:r>
      <w:r w:rsidR="002E17E0" w:rsidRPr="000B3AC8">
        <w:t xml:space="preserve"> </w:t>
      </w:r>
      <w:hyperlink r:id="rId76" w:history="1">
        <w:r w:rsidR="007E3884" w:rsidRPr="001B7574">
          <w:rPr>
            <w:rStyle w:val="Hyperlink"/>
          </w:rPr>
          <w:t>http://roadwaystandards.dot.wi.gov/standards/cmm/cm-05-10.pdf</w:t>
        </w:r>
      </w:hyperlink>
      <w:r w:rsidR="0022064B">
        <w:t xml:space="preserve">, </w:t>
      </w:r>
      <w:r w:rsidR="002E17E0">
        <w:t xml:space="preserve">  </w:t>
      </w:r>
      <w:r w:rsidR="007E3884">
        <w:t xml:space="preserve">                 </w:t>
      </w:r>
      <w:r w:rsidR="002E17E0">
        <w:t xml:space="preserve"> </w:t>
      </w:r>
      <w:r w:rsidR="002E17E0" w:rsidRPr="000B3AC8">
        <w:t>5-15</w:t>
      </w:r>
      <w:r w:rsidR="002E17E0">
        <w:t xml:space="preserve"> </w:t>
      </w:r>
      <w:hyperlink r:id="rId77" w:history="1">
        <w:r w:rsidR="007E3884" w:rsidRPr="001B7574">
          <w:rPr>
            <w:rStyle w:val="Hyperlink"/>
          </w:rPr>
          <w:t>http://roadwaystandards.dot.wi.gov/standards/cmm/cm-05-15.pdf</w:t>
        </w:r>
      </w:hyperlink>
      <w:r w:rsidR="0022064B">
        <w:t xml:space="preserve">, </w:t>
      </w:r>
      <w:r w:rsidR="002E17E0">
        <w:t xml:space="preserve">                                        </w:t>
      </w:r>
      <w:r w:rsidR="007E3884">
        <w:t xml:space="preserve">                  </w:t>
      </w:r>
      <w:r w:rsidR="002E17E0" w:rsidRPr="000B3AC8">
        <w:t xml:space="preserve">8-35 </w:t>
      </w:r>
      <w:hyperlink r:id="rId78" w:history="1">
        <w:r w:rsidR="00E52248" w:rsidRPr="00127B29">
          <w:rPr>
            <w:rStyle w:val="Hyperlink"/>
          </w:rPr>
          <w:t>http://roadwaystandards.dot.wi.gov/standards/cmm/cm-08-35.pdf</w:t>
        </w:r>
      </w:hyperlink>
      <w:r w:rsidR="0022064B">
        <w:t xml:space="preserve">, </w:t>
      </w:r>
      <w:r w:rsidR="002E17E0">
        <w:t xml:space="preserve">                                                 </w:t>
      </w:r>
      <w:r w:rsidR="0022064B" w:rsidRPr="000B3AC8">
        <w:t xml:space="preserve">and </w:t>
      </w:r>
      <w:r w:rsidR="002E17E0" w:rsidRPr="000B3AC8">
        <w:t>5-25</w:t>
      </w:r>
      <w:r w:rsidR="002E17E0">
        <w:t xml:space="preserve"> </w:t>
      </w:r>
      <w:hyperlink r:id="rId79" w:history="1">
        <w:r w:rsidR="007E3884" w:rsidRPr="001B7574">
          <w:rPr>
            <w:rStyle w:val="Hyperlink"/>
          </w:rPr>
          <w:t>http://roadwaystandards.dot.wi.gov/standards/cmm/cm-05-25.pdf</w:t>
        </w:r>
      </w:hyperlink>
    </w:p>
    <w:p w:rsidR="00E52248" w:rsidRDefault="00DC565F" w:rsidP="00DC565F">
      <w:pPr>
        <w:pStyle w:val="ListParagraph"/>
        <w:numPr>
          <w:ilvl w:val="0"/>
          <w:numId w:val="1"/>
        </w:numPr>
        <w:pBdr>
          <w:bottom w:val="single" w:sz="12" w:space="1" w:color="auto"/>
        </w:pBdr>
      </w:pPr>
      <w:r>
        <w:t>Standard Specifications reference</w:t>
      </w:r>
      <w:r w:rsidR="0022064B">
        <w:t>s</w:t>
      </w:r>
      <w:r>
        <w:t xml:space="preserve">:  </w:t>
      </w:r>
      <w:r w:rsidR="002E17E0" w:rsidRPr="000B3AC8">
        <w:t>Sections 501 and 502</w:t>
      </w:r>
      <w:r w:rsidR="002E17E0">
        <w:t xml:space="preserve"> </w:t>
      </w:r>
      <w:r>
        <w:t xml:space="preserve">(also see bid item) </w:t>
      </w:r>
      <w:hyperlink r:id="rId80" w:history="1">
        <w:r w:rsidR="007E3884" w:rsidRPr="001B7574">
          <w:rPr>
            <w:rStyle w:val="Hyperlink"/>
          </w:rPr>
          <w:t>http://roadwaystandards.dot.wi.gov/standards/stndspec/ss-05-01.pdf</w:t>
        </w:r>
      </w:hyperlink>
      <w:r w:rsidR="0022064B">
        <w:t xml:space="preserve"> and </w:t>
      </w:r>
      <w:hyperlink r:id="rId81" w:history="1">
        <w:r w:rsidR="007E3884" w:rsidRPr="001B7574">
          <w:rPr>
            <w:rStyle w:val="Hyperlink"/>
          </w:rPr>
          <w:t>http://roadwaystandards.dot.wi.gov/standards/stndspec/ss-05-02.pdf</w:t>
        </w:r>
      </w:hyperlink>
    </w:p>
    <w:p w:rsidR="00DC565F" w:rsidRDefault="00DC565F" w:rsidP="00DC565F">
      <w:pPr>
        <w:pStyle w:val="ListParagraph"/>
        <w:numPr>
          <w:ilvl w:val="0"/>
          <w:numId w:val="1"/>
        </w:numPr>
        <w:pBdr>
          <w:bottom w:val="single" w:sz="12" w:space="1" w:color="auto"/>
        </w:pBdr>
      </w:pPr>
      <w:r>
        <w:t>See Special Provisions for additional requirements.</w:t>
      </w:r>
    </w:p>
    <w:p w:rsidR="002E17E0" w:rsidRPr="00CD0BBF" w:rsidRDefault="00EC30BD" w:rsidP="00071836">
      <w:pPr>
        <w:pStyle w:val="Default"/>
        <w:numPr>
          <w:ilvl w:val="0"/>
          <w:numId w:val="1"/>
        </w:numPr>
        <w:spacing w:line="276" w:lineRule="auto"/>
        <w:rPr>
          <w:rFonts w:asciiTheme="minorHAnsi" w:hAnsiTheme="minorHAnsi" w:cstheme="minorHAnsi"/>
          <w:color w:val="auto"/>
          <w:sz w:val="23"/>
          <w:szCs w:val="23"/>
        </w:rPr>
      </w:pPr>
      <w:r w:rsidRPr="00CD0BBF">
        <w:rPr>
          <w:rFonts w:asciiTheme="minorHAnsi" w:hAnsiTheme="minorHAnsi" w:cstheme="minorHAnsi"/>
          <w:sz w:val="23"/>
          <w:szCs w:val="23"/>
        </w:rPr>
        <w:t>Obtain and review the signed and sealed falsework plan from the contractor and distribute it to the proper personnel for review</w:t>
      </w:r>
      <w:r w:rsidR="0022064B" w:rsidRPr="00CD0BBF">
        <w:rPr>
          <w:rFonts w:asciiTheme="minorHAnsi" w:hAnsiTheme="minorHAnsi" w:cstheme="minorHAnsi"/>
          <w:sz w:val="23"/>
          <w:szCs w:val="23"/>
        </w:rPr>
        <w:t>.</w:t>
      </w:r>
      <w:r w:rsidRPr="00CD0BBF">
        <w:rPr>
          <w:rFonts w:asciiTheme="minorHAnsi" w:hAnsiTheme="minorHAnsi" w:cstheme="minorHAnsi"/>
          <w:sz w:val="23"/>
          <w:szCs w:val="23"/>
        </w:rPr>
        <w:t xml:space="preserve"> </w:t>
      </w:r>
      <w:r w:rsidR="002E17E0" w:rsidRPr="00CD0BBF">
        <w:rPr>
          <w:rFonts w:asciiTheme="minorHAnsi" w:hAnsiTheme="minorHAnsi" w:cstheme="minorHAnsi"/>
          <w:color w:val="auto"/>
          <w:sz w:val="23"/>
          <w:szCs w:val="23"/>
        </w:rPr>
        <w:t>Verify that the contractor followed the falsework plans.</w:t>
      </w:r>
    </w:p>
    <w:p w:rsidR="00FE63B3" w:rsidRPr="00FE63B3" w:rsidRDefault="00FE63B3" w:rsidP="00FE63B3">
      <w:pPr>
        <w:pStyle w:val="Default"/>
        <w:numPr>
          <w:ilvl w:val="0"/>
          <w:numId w:val="1"/>
        </w:numPr>
        <w:spacing w:line="276" w:lineRule="auto"/>
        <w:rPr>
          <w:rFonts w:asciiTheme="minorHAnsi" w:hAnsiTheme="minorHAnsi" w:cstheme="minorHAnsi"/>
          <w:color w:val="auto"/>
          <w:sz w:val="23"/>
          <w:szCs w:val="23"/>
        </w:rPr>
      </w:pPr>
      <w:r w:rsidRPr="004345B3">
        <w:rPr>
          <w:rFonts w:asciiTheme="minorHAnsi" w:hAnsiTheme="minorHAnsi" w:cstheme="minorHAnsi"/>
          <w:color w:val="auto"/>
          <w:sz w:val="23"/>
          <w:szCs w:val="23"/>
        </w:rPr>
        <w:t>Inspect concrete girders for flaws and damage prior to use.</w:t>
      </w:r>
    </w:p>
    <w:p w:rsidR="00EC30BD" w:rsidRDefault="00EC30BD" w:rsidP="00A52427">
      <w:pPr>
        <w:pStyle w:val="Default"/>
        <w:numPr>
          <w:ilvl w:val="0"/>
          <w:numId w:val="1"/>
        </w:numPr>
        <w:spacing w:line="276" w:lineRule="auto"/>
        <w:rPr>
          <w:rFonts w:asciiTheme="minorHAnsi" w:hAnsiTheme="minorHAnsi" w:cstheme="minorHAnsi"/>
          <w:sz w:val="23"/>
          <w:szCs w:val="23"/>
        </w:rPr>
      </w:pPr>
      <w:r w:rsidRPr="000B3AC8">
        <w:rPr>
          <w:rFonts w:asciiTheme="minorHAnsi" w:hAnsiTheme="minorHAnsi" w:cstheme="minorHAnsi"/>
          <w:sz w:val="23"/>
          <w:szCs w:val="23"/>
        </w:rPr>
        <w:t xml:space="preserve">Coordinate and conduct the pre-pour meeting using the C&amp;M Manual checklist </w:t>
      </w:r>
      <w:r w:rsidR="0022064B" w:rsidRPr="000B3AC8">
        <w:rPr>
          <w:rFonts w:asciiTheme="minorHAnsi" w:hAnsiTheme="minorHAnsi" w:cstheme="minorHAnsi"/>
          <w:sz w:val="23"/>
          <w:szCs w:val="23"/>
        </w:rPr>
        <w:t>found in Section 5-</w:t>
      </w:r>
      <w:r w:rsidR="00825EDC" w:rsidRPr="000B3AC8">
        <w:rPr>
          <w:rFonts w:asciiTheme="minorHAnsi" w:hAnsiTheme="minorHAnsi" w:cstheme="minorHAnsi"/>
          <w:sz w:val="23"/>
          <w:szCs w:val="23"/>
        </w:rPr>
        <w:t>15.6.1</w:t>
      </w:r>
      <w:r w:rsidR="0022064B" w:rsidRPr="000B3AC8">
        <w:rPr>
          <w:rFonts w:asciiTheme="minorHAnsi" w:hAnsiTheme="minorHAnsi" w:cstheme="minorHAnsi"/>
          <w:sz w:val="23"/>
          <w:szCs w:val="23"/>
        </w:rPr>
        <w:t xml:space="preserve"> or</w:t>
      </w:r>
      <w:r w:rsidR="0094785F" w:rsidRPr="000B3AC8">
        <w:rPr>
          <w:rFonts w:asciiTheme="minorHAnsi" w:hAnsiTheme="minorHAnsi" w:cstheme="minorHAnsi"/>
          <w:sz w:val="23"/>
          <w:szCs w:val="23"/>
        </w:rPr>
        <w:t xml:space="preserve"> </w:t>
      </w:r>
      <w:r w:rsidR="000B3AC8">
        <w:rPr>
          <w:rFonts w:asciiTheme="minorHAnsi" w:hAnsiTheme="minorHAnsi" w:cstheme="minorHAnsi"/>
          <w:sz w:val="23"/>
          <w:szCs w:val="23"/>
        </w:rPr>
        <w:t>pre-pour</w:t>
      </w:r>
      <w:r w:rsidR="0094785F" w:rsidRPr="000B3AC8">
        <w:rPr>
          <w:rFonts w:asciiTheme="minorHAnsi" w:hAnsiTheme="minorHAnsi" w:cstheme="minorHAnsi"/>
          <w:sz w:val="23"/>
          <w:szCs w:val="23"/>
        </w:rPr>
        <w:t xml:space="preserve"> document</w:t>
      </w:r>
      <w:r w:rsidR="000B3AC8">
        <w:rPr>
          <w:rFonts w:asciiTheme="minorHAnsi" w:hAnsiTheme="minorHAnsi" w:cstheme="minorHAnsi"/>
          <w:sz w:val="23"/>
          <w:szCs w:val="23"/>
        </w:rPr>
        <w:t>s</w:t>
      </w:r>
      <w:r w:rsidR="0094785F" w:rsidRPr="000B3AC8">
        <w:rPr>
          <w:rFonts w:asciiTheme="minorHAnsi" w:hAnsiTheme="minorHAnsi" w:cstheme="minorHAnsi"/>
          <w:sz w:val="23"/>
          <w:szCs w:val="23"/>
        </w:rPr>
        <w:t xml:space="preserve"> found in </w:t>
      </w:r>
      <w:r w:rsidR="000B3AC8">
        <w:rPr>
          <w:rFonts w:asciiTheme="minorHAnsi" w:hAnsiTheme="minorHAnsi" w:cstheme="minorHAnsi"/>
          <w:sz w:val="23"/>
          <w:szCs w:val="23"/>
        </w:rPr>
        <w:t>p</w:t>
      </w:r>
      <w:r w:rsidR="0094785F" w:rsidRPr="000B3AC8">
        <w:rPr>
          <w:rFonts w:asciiTheme="minorHAnsi" w:hAnsiTheme="minorHAnsi" w:cstheme="minorHAnsi"/>
          <w:sz w:val="23"/>
          <w:szCs w:val="23"/>
        </w:rPr>
        <w:t>ant</w:t>
      </w:r>
      <w:r w:rsidR="00FE63B3">
        <w:rPr>
          <w:rFonts w:asciiTheme="minorHAnsi" w:hAnsiTheme="minorHAnsi" w:cstheme="minorHAnsi"/>
          <w:sz w:val="23"/>
          <w:szCs w:val="23"/>
        </w:rPr>
        <w:t>r</w:t>
      </w:r>
      <w:r w:rsidR="0094785F" w:rsidRPr="000B3AC8">
        <w:rPr>
          <w:rFonts w:asciiTheme="minorHAnsi" w:hAnsiTheme="minorHAnsi" w:cstheme="minorHAnsi"/>
          <w:sz w:val="23"/>
          <w:szCs w:val="23"/>
        </w:rPr>
        <w:t>y</w:t>
      </w:r>
      <w:r w:rsidR="000B3AC8">
        <w:rPr>
          <w:rFonts w:asciiTheme="minorHAnsi" w:hAnsiTheme="minorHAnsi" w:cstheme="minorHAnsi"/>
          <w:sz w:val="23"/>
          <w:szCs w:val="23"/>
        </w:rPr>
        <w:t xml:space="preserve"> statewide forms</w:t>
      </w:r>
      <w:r w:rsidR="0094785F" w:rsidRPr="000B3AC8">
        <w:rPr>
          <w:rFonts w:asciiTheme="minorHAnsi" w:hAnsiTheme="minorHAnsi" w:cstheme="minorHAnsi"/>
          <w:sz w:val="23"/>
          <w:szCs w:val="23"/>
        </w:rPr>
        <w:t>.</w:t>
      </w:r>
    </w:p>
    <w:p w:rsidR="00FE63B3" w:rsidRPr="00FE63B3" w:rsidRDefault="00FE63B3" w:rsidP="00FE63B3">
      <w:pPr>
        <w:pStyle w:val="Default"/>
        <w:numPr>
          <w:ilvl w:val="0"/>
          <w:numId w:val="1"/>
        </w:numPr>
        <w:spacing w:line="276" w:lineRule="auto"/>
        <w:rPr>
          <w:rFonts w:asciiTheme="minorHAnsi" w:hAnsiTheme="minorHAnsi" w:cstheme="minorHAnsi"/>
          <w:sz w:val="23"/>
          <w:szCs w:val="23"/>
        </w:rPr>
      </w:pPr>
      <w:bookmarkStart w:id="49" w:name="_Hlk511303314"/>
      <w:r w:rsidRPr="004345B3">
        <w:rPr>
          <w:rFonts w:asciiTheme="minorHAnsi" w:hAnsiTheme="minorHAnsi" w:cstheme="minorHAnsi"/>
          <w:sz w:val="23"/>
          <w:szCs w:val="23"/>
        </w:rPr>
        <w:t>Coordinate with contractor and decide on an approved washout location for concrete trucks</w:t>
      </w:r>
      <w:bookmarkEnd w:id="49"/>
      <w:r w:rsidRPr="004345B3">
        <w:rPr>
          <w:rFonts w:asciiTheme="minorHAnsi" w:hAnsiTheme="minorHAnsi" w:cstheme="minorHAnsi"/>
          <w:sz w:val="23"/>
          <w:szCs w:val="23"/>
        </w:rPr>
        <w:t>.</w:t>
      </w:r>
    </w:p>
    <w:p w:rsidR="00EC30BD" w:rsidRPr="000B3AC8"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 xml:space="preserve">Inspect the dry run, verify steel reinforcement clearances </w:t>
      </w:r>
      <w:r w:rsidR="006F1C9C" w:rsidRPr="000B3AC8">
        <w:rPr>
          <w:rFonts w:asciiTheme="minorHAnsi" w:hAnsiTheme="minorHAnsi" w:cstheme="minorHAnsi"/>
          <w:sz w:val="23"/>
          <w:szCs w:val="23"/>
        </w:rPr>
        <w:t>and</w:t>
      </w:r>
      <w:r w:rsidRPr="000B3AC8">
        <w:rPr>
          <w:rFonts w:asciiTheme="minorHAnsi" w:hAnsiTheme="minorHAnsi" w:cstheme="minorHAnsi"/>
          <w:sz w:val="23"/>
          <w:szCs w:val="23"/>
        </w:rPr>
        <w:t xml:space="preserve"> document</w:t>
      </w:r>
      <w:r w:rsidR="006F1C9C" w:rsidRPr="000B3AC8">
        <w:rPr>
          <w:rFonts w:asciiTheme="minorHAnsi" w:hAnsiTheme="minorHAnsi" w:cstheme="minorHAnsi"/>
          <w:sz w:val="23"/>
          <w:szCs w:val="23"/>
        </w:rPr>
        <w:t>.</w:t>
      </w:r>
    </w:p>
    <w:p w:rsidR="00EC30BD" w:rsidRPr="000B3AC8"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Inspect the forms, falsework</w:t>
      </w:r>
      <w:r w:rsidR="006F1C9C" w:rsidRPr="000B3AC8">
        <w:rPr>
          <w:rFonts w:asciiTheme="minorHAnsi" w:hAnsiTheme="minorHAnsi" w:cstheme="minorHAnsi"/>
          <w:sz w:val="23"/>
          <w:szCs w:val="23"/>
        </w:rPr>
        <w:t>,</w:t>
      </w:r>
      <w:r w:rsidRPr="000B3AC8">
        <w:rPr>
          <w:rFonts w:asciiTheme="minorHAnsi" w:hAnsiTheme="minorHAnsi" w:cstheme="minorHAnsi"/>
          <w:sz w:val="23"/>
          <w:szCs w:val="23"/>
        </w:rPr>
        <w:t xml:space="preserve"> and reinforcement prior to the placement of any concrete</w:t>
      </w:r>
      <w:r w:rsidR="006F1C9C" w:rsidRPr="000B3AC8">
        <w:rPr>
          <w:rFonts w:asciiTheme="minorHAnsi" w:hAnsiTheme="minorHAnsi" w:cstheme="minorHAnsi"/>
          <w:sz w:val="23"/>
          <w:szCs w:val="23"/>
        </w:rPr>
        <w:t>.</w:t>
      </w:r>
      <w:r w:rsidRPr="000B3AC8">
        <w:rPr>
          <w:rFonts w:asciiTheme="minorHAnsi" w:hAnsiTheme="minorHAnsi" w:cstheme="minorHAnsi"/>
          <w:sz w:val="23"/>
          <w:szCs w:val="23"/>
        </w:rPr>
        <w:t xml:space="preserve"> </w:t>
      </w:r>
    </w:p>
    <w:p w:rsidR="00737D62" w:rsidRPr="000B3AC8"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Ensure that the railings for the finishing machine are properly set up</w:t>
      </w:r>
      <w:r w:rsidR="00CD0BBF">
        <w:rPr>
          <w:rFonts w:asciiTheme="minorHAnsi" w:hAnsiTheme="minorHAnsi" w:cstheme="minorHAnsi"/>
          <w:sz w:val="23"/>
          <w:szCs w:val="23"/>
        </w:rPr>
        <w:t xml:space="preserve"> – check camber</w:t>
      </w:r>
      <w:r w:rsidR="006F1C9C" w:rsidRPr="000B3AC8">
        <w:rPr>
          <w:rFonts w:asciiTheme="minorHAnsi" w:hAnsiTheme="minorHAnsi" w:cstheme="minorHAnsi"/>
          <w:sz w:val="23"/>
          <w:szCs w:val="23"/>
        </w:rPr>
        <w:t>.</w:t>
      </w:r>
    </w:p>
    <w:p w:rsidR="00737D62" w:rsidRPr="000B3AC8" w:rsidRDefault="00737D62" w:rsidP="00A52427">
      <w:pPr>
        <w:pStyle w:val="Default"/>
        <w:numPr>
          <w:ilvl w:val="0"/>
          <w:numId w:val="24"/>
        </w:numPr>
        <w:tabs>
          <w:tab w:val="left" w:pos="180"/>
        </w:tabs>
        <w:spacing w:line="276" w:lineRule="auto"/>
        <w:rPr>
          <w:rFonts w:asciiTheme="minorHAnsi" w:hAnsiTheme="minorHAnsi" w:cstheme="minorHAnsi"/>
          <w:color w:val="auto"/>
          <w:sz w:val="23"/>
          <w:szCs w:val="23"/>
        </w:rPr>
      </w:pPr>
      <w:r w:rsidRPr="000B3AC8">
        <w:rPr>
          <w:rFonts w:asciiTheme="minorHAnsi" w:hAnsiTheme="minorHAnsi" w:cstheme="minorHAnsi"/>
          <w:color w:val="auto"/>
          <w:sz w:val="23"/>
          <w:szCs w:val="23"/>
        </w:rPr>
        <w:t>Check expansion devise for proper installation and opening size. See structure plan</w:t>
      </w:r>
      <w:r w:rsidR="00621AAB" w:rsidRPr="000B3AC8">
        <w:rPr>
          <w:rFonts w:asciiTheme="minorHAnsi" w:hAnsiTheme="minorHAnsi" w:cstheme="minorHAnsi"/>
          <w:color w:val="auto"/>
          <w:sz w:val="23"/>
          <w:szCs w:val="23"/>
        </w:rPr>
        <w:t>s for guidance.</w:t>
      </w:r>
    </w:p>
    <w:p w:rsidR="0022064B" w:rsidRPr="000B3AC8" w:rsidRDefault="00737D62" w:rsidP="00A52427">
      <w:pPr>
        <w:pStyle w:val="Default"/>
        <w:numPr>
          <w:ilvl w:val="0"/>
          <w:numId w:val="24"/>
        </w:numPr>
        <w:tabs>
          <w:tab w:val="left" w:pos="180"/>
        </w:tabs>
        <w:spacing w:line="276" w:lineRule="auto"/>
        <w:rPr>
          <w:rFonts w:asciiTheme="minorHAnsi" w:hAnsiTheme="minorHAnsi" w:cstheme="minorHAnsi"/>
          <w:color w:val="auto"/>
          <w:sz w:val="23"/>
          <w:szCs w:val="23"/>
        </w:rPr>
      </w:pPr>
      <w:r w:rsidRPr="000B3AC8">
        <w:rPr>
          <w:rFonts w:asciiTheme="minorHAnsi" w:hAnsiTheme="minorHAnsi" w:cstheme="minorHAnsi"/>
          <w:color w:val="auto"/>
          <w:sz w:val="23"/>
          <w:szCs w:val="23"/>
        </w:rPr>
        <w:t>Complete ElastomericExpansion</w:t>
      </w:r>
      <w:r w:rsidR="002F45B7" w:rsidRPr="000B3AC8">
        <w:rPr>
          <w:rFonts w:asciiTheme="minorHAnsi" w:hAnsiTheme="minorHAnsi" w:cstheme="minorHAnsi"/>
          <w:color w:val="auto"/>
          <w:sz w:val="23"/>
          <w:szCs w:val="23"/>
        </w:rPr>
        <w:t>DeviceInstallationData</w:t>
      </w:r>
      <w:r w:rsidR="000B3AC8">
        <w:rPr>
          <w:rFonts w:asciiTheme="minorHAnsi" w:hAnsiTheme="minorHAnsi" w:cstheme="minorHAnsi"/>
          <w:color w:val="auto"/>
          <w:sz w:val="23"/>
          <w:szCs w:val="23"/>
        </w:rPr>
        <w:t>.dotm</w:t>
      </w:r>
      <w:r w:rsidRPr="000B3AC8">
        <w:rPr>
          <w:rFonts w:asciiTheme="minorHAnsi" w:hAnsiTheme="minorHAnsi" w:cstheme="minorHAnsi"/>
          <w:color w:val="auto"/>
          <w:sz w:val="23"/>
          <w:szCs w:val="23"/>
        </w:rPr>
        <w:t xml:space="preserve"> </w:t>
      </w:r>
      <w:r w:rsidR="002F45B7" w:rsidRPr="000B3AC8">
        <w:rPr>
          <w:rFonts w:asciiTheme="minorHAnsi" w:hAnsiTheme="minorHAnsi" w:cstheme="minorHAnsi"/>
          <w:color w:val="auto"/>
          <w:sz w:val="23"/>
          <w:szCs w:val="23"/>
        </w:rPr>
        <w:t>form</w:t>
      </w:r>
      <w:r w:rsidR="00672657" w:rsidRPr="000B3AC8">
        <w:rPr>
          <w:rFonts w:asciiTheme="minorHAnsi" w:hAnsiTheme="minorHAnsi" w:cstheme="minorHAnsi"/>
          <w:color w:val="auto"/>
          <w:sz w:val="23"/>
          <w:szCs w:val="23"/>
        </w:rPr>
        <w:t>,</w:t>
      </w:r>
      <w:r w:rsidR="002F45B7" w:rsidRPr="000B3AC8">
        <w:rPr>
          <w:rFonts w:asciiTheme="minorHAnsi" w:hAnsiTheme="minorHAnsi" w:cstheme="minorHAnsi"/>
          <w:color w:val="auto"/>
          <w:sz w:val="23"/>
          <w:szCs w:val="23"/>
        </w:rPr>
        <w:t xml:space="preserve"> </w:t>
      </w:r>
      <w:r w:rsidR="00621AAB" w:rsidRPr="000B3AC8">
        <w:rPr>
          <w:rFonts w:asciiTheme="minorHAnsi" w:hAnsiTheme="minorHAnsi" w:cstheme="minorHAnsi"/>
          <w:color w:val="auto"/>
          <w:sz w:val="23"/>
          <w:szCs w:val="23"/>
        </w:rPr>
        <w:t>located</w:t>
      </w:r>
      <w:r w:rsidR="000B3AC8">
        <w:rPr>
          <w:rFonts w:asciiTheme="minorHAnsi" w:hAnsiTheme="minorHAnsi" w:cstheme="minorHAnsi"/>
          <w:color w:val="auto"/>
          <w:sz w:val="23"/>
          <w:szCs w:val="23"/>
        </w:rPr>
        <w:t xml:space="preserve"> in pantry s</w:t>
      </w:r>
      <w:r w:rsidR="00E82A36" w:rsidRPr="000B3AC8">
        <w:rPr>
          <w:rFonts w:asciiTheme="minorHAnsi" w:hAnsiTheme="minorHAnsi" w:cstheme="minorHAnsi"/>
          <w:color w:val="auto"/>
          <w:sz w:val="23"/>
          <w:szCs w:val="23"/>
        </w:rPr>
        <w:t xml:space="preserve">tatewide </w:t>
      </w:r>
      <w:r w:rsidR="000B3AC8">
        <w:rPr>
          <w:rFonts w:asciiTheme="minorHAnsi" w:hAnsiTheme="minorHAnsi" w:cstheme="minorHAnsi"/>
          <w:color w:val="auto"/>
          <w:sz w:val="23"/>
          <w:szCs w:val="23"/>
        </w:rPr>
        <w:t>forms</w:t>
      </w:r>
      <w:r w:rsidR="00672657" w:rsidRPr="000B3AC8">
        <w:rPr>
          <w:rFonts w:asciiTheme="minorHAnsi" w:hAnsiTheme="minorHAnsi" w:cstheme="minorHAnsi"/>
          <w:color w:val="auto"/>
          <w:sz w:val="23"/>
          <w:szCs w:val="23"/>
        </w:rPr>
        <w:t xml:space="preserve">, </w:t>
      </w:r>
      <w:r w:rsidR="008C70A2" w:rsidRPr="000B3AC8">
        <w:rPr>
          <w:rFonts w:asciiTheme="minorHAnsi" w:hAnsiTheme="minorHAnsi" w:cstheme="minorHAnsi"/>
          <w:color w:val="auto"/>
          <w:sz w:val="23"/>
          <w:szCs w:val="23"/>
        </w:rPr>
        <w:t xml:space="preserve">distribute </w:t>
      </w:r>
      <w:r w:rsidRPr="000B3AC8">
        <w:rPr>
          <w:rFonts w:asciiTheme="minorHAnsi" w:hAnsiTheme="minorHAnsi" w:cstheme="minorHAnsi"/>
          <w:color w:val="auto"/>
          <w:sz w:val="23"/>
          <w:szCs w:val="23"/>
        </w:rPr>
        <w:t xml:space="preserve">to </w:t>
      </w:r>
      <w:r w:rsidR="003E738A">
        <w:rPr>
          <w:rFonts w:asciiTheme="minorHAnsi" w:hAnsiTheme="minorHAnsi" w:cstheme="minorHAnsi"/>
          <w:color w:val="auto"/>
          <w:sz w:val="23"/>
          <w:szCs w:val="23"/>
        </w:rPr>
        <w:t>BOS</w:t>
      </w:r>
      <w:r w:rsidR="008C70A2" w:rsidRPr="000B3AC8">
        <w:rPr>
          <w:rFonts w:asciiTheme="minorHAnsi" w:hAnsiTheme="minorHAnsi" w:cstheme="minorHAnsi"/>
          <w:color w:val="auto"/>
          <w:sz w:val="23"/>
          <w:szCs w:val="23"/>
        </w:rPr>
        <w:t>, Regional Bridge S</w:t>
      </w:r>
      <w:r w:rsidR="002F45B7" w:rsidRPr="000B3AC8">
        <w:rPr>
          <w:rFonts w:asciiTheme="minorHAnsi" w:hAnsiTheme="minorHAnsi" w:cstheme="minorHAnsi"/>
          <w:color w:val="auto"/>
          <w:sz w:val="23"/>
          <w:szCs w:val="23"/>
        </w:rPr>
        <w:t>ection</w:t>
      </w:r>
      <w:r w:rsidR="008C70A2" w:rsidRPr="000B3AC8">
        <w:rPr>
          <w:rFonts w:asciiTheme="minorHAnsi" w:hAnsiTheme="minorHAnsi" w:cstheme="minorHAnsi"/>
          <w:color w:val="auto"/>
          <w:sz w:val="23"/>
          <w:szCs w:val="23"/>
        </w:rPr>
        <w:t xml:space="preserve">, and </w:t>
      </w:r>
      <w:r w:rsidR="001F07D3">
        <w:rPr>
          <w:rFonts w:asciiTheme="minorHAnsi" w:hAnsiTheme="minorHAnsi" w:cstheme="minorHAnsi"/>
          <w:color w:val="auto"/>
          <w:sz w:val="23"/>
          <w:szCs w:val="23"/>
        </w:rPr>
        <w:t>re</w:t>
      </w:r>
      <w:r w:rsidR="008C70A2" w:rsidRPr="000B3AC8">
        <w:rPr>
          <w:rFonts w:asciiTheme="minorHAnsi" w:hAnsiTheme="minorHAnsi" w:cstheme="minorHAnsi"/>
          <w:color w:val="auto"/>
          <w:sz w:val="23"/>
          <w:szCs w:val="23"/>
        </w:rPr>
        <w:t xml:space="preserve">tain </w:t>
      </w:r>
      <w:r w:rsidR="001F07D3">
        <w:rPr>
          <w:rFonts w:asciiTheme="minorHAnsi" w:hAnsiTheme="minorHAnsi" w:cstheme="minorHAnsi"/>
          <w:color w:val="auto"/>
          <w:sz w:val="23"/>
          <w:szCs w:val="23"/>
        </w:rPr>
        <w:t xml:space="preserve">a </w:t>
      </w:r>
      <w:r w:rsidR="008C70A2" w:rsidRPr="000B3AC8">
        <w:rPr>
          <w:rFonts w:asciiTheme="minorHAnsi" w:hAnsiTheme="minorHAnsi" w:cstheme="minorHAnsi"/>
          <w:color w:val="auto"/>
          <w:sz w:val="23"/>
          <w:szCs w:val="23"/>
        </w:rPr>
        <w:t>copy for project files</w:t>
      </w:r>
      <w:r w:rsidRPr="000B3AC8">
        <w:rPr>
          <w:rFonts w:asciiTheme="minorHAnsi" w:hAnsiTheme="minorHAnsi" w:cstheme="minorHAnsi"/>
          <w:color w:val="auto"/>
          <w:sz w:val="23"/>
          <w:szCs w:val="23"/>
        </w:rPr>
        <w:t>.</w:t>
      </w:r>
    </w:p>
    <w:p w:rsidR="0022064B" w:rsidRPr="000B3AC8"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Verify that the mix design and source of materials has been properly approved</w:t>
      </w:r>
      <w:r w:rsidR="006F1C9C" w:rsidRPr="000B3AC8">
        <w:rPr>
          <w:rFonts w:asciiTheme="minorHAnsi" w:hAnsiTheme="minorHAnsi" w:cstheme="minorHAnsi"/>
          <w:sz w:val="23"/>
          <w:szCs w:val="23"/>
        </w:rPr>
        <w:t>.</w:t>
      </w:r>
      <w:r w:rsidRPr="000B3AC8">
        <w:rPr>
          <w:rFonts w:asciiTheme="minorHAnsi" w:hAnsiTheme="minorHAnsi" w:cstheme="minorHAnsi"/>
          <w:sz w:val="23"/>
          <w:szCs w:val="23"/>
        </w:rPr>
        <w:t xml:space="preserve"> </w:t>
      </w:r>
    </w:p>
    <w:p w:rsidR="00AF3F61" w:rsidRPr="000B3AC8" w:rsidRDefault="00AF3F61"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 xml:space="preserve">Check evaporation rates for </w:t>
      </w:r>
      <w:r w:rsidR="006F1C9C" w:rsidRPr="000B3AC8">
        <w:rPr>
          <w:rFonts w:asciiTheme="minorHAnsi" w:hAnsiTheme="minorHAnsi" w:cstheme="minorHAnsi"/>
          <w:sz w:val="23"/>
          <w:szCs w:val="23"/>
        </w:rPr>
        <w:t>deck pours shown in Figure 1 of the CMM Section 5-25.</w:t>
      </w:r>
    </w:p>
    <w:p w:rsidR="00EC30BD" w:rsidRPr="000B3AC8"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Ensure that the proper curing method is applied in accordance with the contract specifications</w:t>
      </w:r>
      <w:r w:rsidR="006F1C9C" w:rsidRPr="000B3AC8">
        <w:rPr>
          <w:rFonts w:asciiTheme="minorHAnsi" w:hAnsiTheme="minorHAnsi" w:cstheme="minorHAnsi"/>
          <w:sz w:val="23"/>
          <w:szCs w:val="23"/>
        </w:rPr>
        <w:t>.</w:t>
      </w:r>
      <w:r w:rsidRPr="000B3AC8">
        <w:rPr>
          <w:rFonts w:asciiTheme="minorHAnsi" w:hAnsiTheme="minorHAnsi" w:cstheme="minorHAnsi"/>
          <w:sz w:val="23"/>
          <w:szCs w:val="23"/>
        </w:rPr>
        <w:t xml:space="preserve"> </w:t>
      </w:r>
    </w:p>
    <w:p w:rsidR="00EC30BD" w:rsidRPr="000B3AC8"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Verify the delivery time of each load meets contract specifications</w:t>
      </w:r>
      <w:r w:rsidR="006F1C9C" w:rsidRPr="000B3AC8">
        <w:rPr>
          <w:rFonts w:asciiTheme="minorHAnsi" w:hAnsiTheme="minorHAnsi" w:cstheme="minorHAnsi"/>
          <w:sz w:val="23"/>
          <w:szCs w:val="23"/>
        </w:rPr>
        <w:t>.</w:t>
      </w:r>
      <w:r w:rsidRPr="000B3AC8">
        <w:rPr>
          <w:rFonts w:asciiTheme="minorHAnsi" w:hAnsiTheme="minorHAnsi" w:cstheme="minorHAnsi"/>
          <w:sz w:val="23"/>
          <w:szCs w:val="23"/>
        </w:rPr>
        <w:t xml:space="preserve"> </w:t>
      </w:r>
    </w:p>
    <w:p w:rsidR="00EC30BD" w:rsidRPr="001F07D3"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1F07D3">
        <w:rPr>
          <w:rFonts w:asciiTheme="minorHAnsi" w:hAnsiTheme="minorHAnsi" w:cstheme="minorHAnsi"/>
          <w:sz w:val="23"/>
          <w:szCs w:val="23"/>
        </w:rPr>
        <w:t>Coordinate QMP testing</w:t>
      </w:r>
      <w:r w:rsidR="006F1C9C" w:rsidRPr="001F07D3">
        <w:rPr>
          <w:rFonts w:asciiTheme="minorHAnsi" w:hAnsiTheme="minorHAnsi" w:cstheme="minorHAnsi"/>
          <w:sz w:val="23"/>
          <w:szCs w:val="23"/>
        </w:rPr>
        <w:t>.</w:t>
      </w:r>
      <w:r w:rsidR="001F07D3" w:rsidRPr="001F07D3">
        <w:rPr>
          <w:rFonts w:asciiTheme="minorHAnsi" w:hAnsiTheme="minorHAnsi" w:cstheme="minorHAnsi"/>
          <w:sz w:val="23"/>
          <w:szCs w:val="23"/>
        </w:rPr>
        <w:t xml:space="preserve"> Ensure certified testers t</w:t>
      </w:r>
      <w:r w:rsidRPr="001F07D3">
        <w:rPr>
          <w:rFonts w:asciiTheme="minorHAnsi" w:hAnsiTheme="minorHAnsi" w:cstheme="minorHAnsi"/>
          <w:sz w:val="23"/>
          <w:szCs w:val="23"/>
        </w:rPr>
        <w:t>est the air content of the concrete</w:t>
      </w:r>
      <w:r w:rsidR="001F07D3" w:rsidRPr="001F07D3">
        <w:rPr>
          <w:rFonts w:asciiTheme="minorHAnsi" w:hAnsiTheme="minorHAnsi" w:cstheme="minorHAnsi"/>
          <w:sz w:val="23"/>
          <w:szCs w:val="23"/>
        </w:rPr>
        <w:t xml:space="preserve"> and </w:t>
      </w:r>
      <w:r w:rsidR="001F07D3">
        <w:rPr>
          <w:rFonts w:asciiTheme="minorHAnsi" w:hAnsiTheme="minorHAnsi" w:cstheme="minorHAnsi"/>
          <w:sz w:val="23"/>
          <w:szCs w:val="23"/>
        </w:rPr>
        <w:t>m</w:t>
      </w:r>
      <w:r w:rsidRPr="001F07D3">
        <w:rPr>
          <w:rFonts w:asciiTheme="minorHAnsi" w:hAnsiTheme="minorHAnsi" w:cstheme="minorHAnsi"/>
          <w:sz w:val="23"/>
          <w:szCs w:val="23"/>
        </w:rPr>
        <w:t>ake cylinders for strength testing</w:t>
      </w:r>
      <w:r w:rsidR="006F1C9C" w:rsidRPr="001F07D3">
        <w:rPr>
          <w:rFonts w:asciiTheme="minorHAnsi" w:hAnsiTheme="minorHAnsi" w:cstheme="minorHAnsi"/>
          <w:sz w:val="23"/>
          <w:szCs w:val="23"/>
        </w:rPr>
        <w:t>.</w:t>
      </w:r>
      <w:r w:rsidRPr="001F07D3">
        <w:rPr>
          <w:rFonts w:asciiTheme="minorHAnsi" w:hAnsiTheme="minorHAnsi" w:cstheme="minorHAnsi"/>
          <w:sz w:val="23"/>
          <w:szCs w:val="23"/>
        </w:rPr>
        <w:t xml:space="preserve"> </w:t>
      </w:r>
    </w:p>
    <w:p w:rsidR="002A49BF" w:rsidRPr="000B3AC8" w:rsidRDefault="002A49BF"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 xml:space="preserve">Contact </w:t>
      </w:r>
      <w:r w:rsidR="006F1C9C" w:rsidRPr="000B3AC8">
        <w:rPr>
          <w:rFonts w:asciiTheme="minorHAnsi" w:hAnsiTheme="minorHAnsi" w:cstheme="minorHAnsi"/>
          <w:sz w:val="23"/>
          <w:szCs w:val="23"/>
        </w:rPr>
        <w:t>the r</w:t>
      </w:r>
      <w:r w:rsidRPr="000B3AC8">
        <w:rPr>
          <w:rFonts w:asciiTheme="minorHAnsi" w:hAnsiTheme="minorHAnsi" w:cstheme="minorHAnsi"/>
          <w:sz w:val="23"/>
          <w:szCs w:val="23"/>
        </w:rPr>
        <w:t>egion</w:t>
      </w:r>
      <w:r w:rsidR="001F07D3">
        <w:rPr>
          <w:rFonts w:asciiTheme="minorHAnsi" w:hAnsiTheme="minorHAnsi" w:cstheme="minorHAnsi"/>
          <w:sz w:val="23"/>
          <w:szCs w:val="23"/>
        </w:rPr>
        <w:t>al</w:t>
      </w:r>
      <w:r w:rsidRPr="000B3AC8">
        <w:rPr>
          <w:rFonts w:asciiTheme="minorHAnsi" w:hAnsiTheme="minorHAnsi" w:cstheme="minorHAnsi"/>
          <w:sz w:val="23"/>
          <w:szCs w:val="23"/>
        </w:rPr>
        <w:t xml:space="preserve"> bridge engineer for final inspection prior to contractor leaving site.</w:t>
      </w:r>
    </w:p>
    <w:p w:rsidR="009729A0" w:rsidRPr="000B3AC8" w:rsidRDefault="009729A0" w:rsidP="00A52427">
      <w:pPr>
        <w:pStyle w:val="Default"/>
        <w:numPr>
          <w:ilvl w:val="0"/>
          <w:numId w:val="24"/>
        </w:numPr>
        <w:tabs>
          <w:tab w:val="left" w:pos="180"/>
        </w:tabs>
        <w:spacing w:line="276" w:lineRule="auto"/>
        <w:rPr>
          <w:rFonts w:asciiTheme="minorHAnsi" w:hAnsiTheme="minorHAnsi" w:cstheme="minorHAnsi"/>
          <w:color w:val="auto"/>
          <w:sz w:val="23"/>
          <w:szCs w:val="23"/>
        </w:rPr>
      </w:pPr>
      <w:r w:rsidRPr="000B3AC8">
        <w:rPr>
          <w:rFonts w:asciiTheme="minorHAnsi" w:hAnsiTheme="minorHAnsi" w:cstheme="minorHAnsi"/>
          <w:color w:val="auto"/>
          <w:sz w:val="23"/>
          <w:szCs w:val="23"/>
        </w:rPr>
        <w:t xml:space="preserve">Complete </w:t>
      </w:r>
      <w:r w:rsidR="00672657" w:rsidRPr="000B3AC8">
        <w:rPr>
          <w:rFonts w:asciiTheme="minorHAnsi" w:hAnsiTheme="minorHAnsi" w:cstheme="minorHAnsi"/>
          <w:color w:val="auto"/>
          <w:sz w:val="23"/>
          <w:szCs w:val="23"/>
        </w:rPr>
        <w:t>applicable bridge vertical</w:t>
      </w:r>
      <w:r w:rsidRPr="000B3AC8">
        <w:rPr>
          <w:rFonts w:asciiTheme="minorHAnsi" w:hAnsiTheme="minorHAnsi" w:cstheme="minorHAnsi"/>
          <w:color w:val="auto"/>
          <w:sz w:val="23"/>
          <w:szCs w:val="23"/>
        </w:rPr>
        <w:t xml:space="preserve"> and </w:t>
      </w:r>
      <w:r w:rsidR="00672657" w:rsidRPr="000B3AC8">
        <w:rPr>
          <w:rFonts w:asciiTheme="minorHAnsi" w:hAnsiTheme="minorHAnsi" w:cstheme="minorHAnsi"/>
          <w:color w:val="auto"/>
          <w:sz w:val="23"/>
          <w:szCs w:val="23"/>
        </w:rPr>
        <w:t>h</w:t>
      </w:r>
      <w:r w:rsidRPr="000B3AC8">
        <w:rPr>
          <w:rFonts w:asciiTheme="minorHAnsi" w:hAnsiTheme="minorHAnsi" w:cstheme="minorHAnsi"/>
          <w:color w:val="auto"/>
          <w:sz w:val="23"/>
          <w:szCs w:val="23"/>
        </w:rPr>
        <w:t xml:space="preserve">orizontal </w:t>
      </w:r>
      <w:r w:rsidR="00672657" w:rsidRPr="000B3AC8">
        <w:rPr>
          <w:rFonts w:asciiTheme="minorHAnsi" w:hAnsiTheme="minorHAnsi" w:cstheme="minorHAnsi"/>
          <w:color w:val="auto"/>
          <w:sz w:val="23"/>
          <w:szCs w:val="23"/>
        </w:rPr>
        <w:t>c</w:t>
      </w:r>
      <w:r w:rsidRPr="000B3AC8">
        <w:rPr>
          <w:rFonts w:asciiTheme="minorHAnsi" w:hAnsiTheme="minorHAnsi" w:cstheme="minorHAnsi"/>
          <w:color w:val="auto"/>
          <w:sz w:val="23"/>
          <w:szCs w:val="23"/>
        </w:rPr>
        <w:t>learance form</w:t>
      </w:r>
      <w:r w:rsidR="00672657" w:rsidRPr="000B3AC8">
        <w:rPr>
          <w:rFonts w:asciiTheme="minorHAnsi" w:hAnsiTheme="minorHAnsi" w:cstheme="minorHAnsi"/>
          <w:color w:val="auto"/>
          <w:sz w:val="23"/>
          <w:szCs w:val="23"/>
        </w:rPr>
        <w:t>s</w:t>
      </w:r>
      <w:r w:rsidRPr="000B3AC8">
        <w:rPr>
          <w:rFonts w:asciiTheme="minorHAnsi" w:hAnsiTheme="minorHAnsi" w:cstheme="minorHAnsi"/>
          <w:color w:val="auto"/>
          <w:sz w:val="23"/>
          <w:szCs w:val="23"/>
        </w:rPr>
        <w:t xml:space="preserve"> </w:t>
      </w:r>
      <w:r w:rsidR="00672657" w:rsidRPr="000B3AC8">
        <w:rPr>
          <w:rFonts w:asciiTheme="minorHAnsi" w:hAnsiTheme="minorHAnsi" w:cstheme="minorHAnsi"/>
          <w:color w:val="auto"/>
          <w:sz w:val="23"/>
          <w:szCs w:val="23"/>
        </w:rPr>
        <w:t>located</w:t>
      </w:r>
      <w:r w:rsidRPr="000B3AC8">
        <w:rPr>
          <w:rFonts w:asciiTheme="minorHAnsi" w:hAnsiTheme="minorHAnsi" w:cstheme="minorHAnsi"/>
          <w:color w:val="auto"/>
          <w:sz w:val="23"/>
          <w:szCs w:val="23"/>
        </w:rPr>
        <w:t xml:space="preserve"> in </w:t>
      </w:r>
      <w:r w:rsidR="001F07D3">
        <w:rPr>
          <w:rFonts w:asciiTheme="minorHAnsi" w:hAnsiTheme="minorHAnsi" w:cstheme="minorHAnsi"/>
          <w:color w:val="auto"/>
          <w:sz w:val="23"/>
          <w:szCs w:val="23"/>
        </w:rPr>
        <w:t>p</w:t>
      </w:r>
      <w:r w:rsidRPr="000B3AC8">
        <w:rPr>
          <w:rFonts w:asciiTheme="minorHAnsi" w:hAnsiTheme="minorHAnsi" w:cstheme="minorHAnsi"/>
          <w:color w:val="auto"/>
          <w:sz w:val="23"/>
          <w:szCs w:val="23"/>
        </w:rPr>
        <w:t xml:space="preserve">antry </w:t>
      </w:r>
      <w:r w:rsidR="001F07D3">
        <w:rPr>
          <w:rFonts w:asciiTheme="minorHAnsi" w:hAnsiTheme="minorHAnsi" w:cstheme="minorHAnsi"/>
          <w:color w:val="auto"/>
          <w:sz w:val="23"/>
          <w:szCs w:val="23"/>
        </w:rPr>
        <w:t>s</w:t>
      </w:r>
      <w:r w:rsidR="00672657" w:rsidRPr="000B3AC8">
        <w:rPr>
          <w:rFonts w:asciiTheme="minorHAnsi" w:hAnsiTheme="minorHAnsi" w:cstheme="minorHAnsi"/>
          <w:color w:val="auto"/>
          <w:sz w:val="23"/>
          <w:szCs w:val="23"/>
        </w:rPr>
        <w:t xml:space="preserve">tatewide </w:t>
      </w:r>
      <w:r w:rsidR="001F07D3">
        <w:rPr>
          <w:rFonts w:asciiTheme="minorHAnsi" w:hAnsiTheme="minorHAnsi" w:cstheme="minorHAnsi"/>
          <w:color w:val="auto"/>
          <w:sz w:val="23"/>
          <w:szCs w:val="23"/>
        </w:rPr>
        <w:t>f</w:t>
      </w:r>
      <w:r w:rsidR="00672657" w:rsidRPr="000B3AC8">
        <w:rPr>
          <w:rFonts w:asciiTheme="minorHAnsi" w:hAnsiTheme="minorHAnsi" w:cstheme="minorHAnsi"/>
          <w:color w:val="auto"/>
          <w:sz w:val="23"/>
          <w:szCs w:val="23"/>
        </w:rPr>
        <w:t xml:space="preserve">orms folder </w:t>
      </w:r>
      <w:r w:rsidRPr="000B3AC8">
        <w:rPr>
          <w:rFonts w:asciiTheme="minorHAnsi" w:hAnsiTheme="minorHAnsi" w:cstheme="minorHAnsi"/>
          <w:color w:val="auto"/>
          <w:sz w:val="23"/>
          <w:szCs w:val="23"/>
        </w:rPr>
        <w:t xml:space="preserve">and </w:t>
      </w:r>
      <w:r w:rsidR="00672657" w:rsidRPr="000B3AC8">
        <w:rPr>
          <w:rFonts w:asciiTheme="minorHAnsi" w:hAnsiTheme="minorHAnsi" w:cstheme="minorHAnsi"/>
          <w:color w:val="auto"/>
          <w:sz w:val="23"/>
          <w:szCs w:val="23"/>
        </w:rPr>
        <w:t>submit completed form</w:t>
      </w:r>
      <w:r w:rsidR="001F07D3">
        <w:rPr>
          <w:rFonts w:asciiTheme="minorHAnsi" w:hAnsiTheme="minorHAnsi" w:cstheme="minorHAnsi"/>
          <w:color w:val="auto"/>
          <w:sz w:val="23"/>
          <w:szCs w:val="23"/>
        </w:rPr>
        <w:t>s</w:t>
      </w:r>
      <w:r w:rsidR="00672657" w:rsidRPr="000B3AC8">
        <w:rPr>
          <w:rFonts w:asciiTheme="minorHAnsi" w:hAnsiTheme="minorHAnsi" w:cstheme="minorHAnsi"/>
          <w:color w:val="auto"/>
          <w:sz w:val="23"/>
          <w:szCs w:val="23"/>
        </w:rPr>
        <w:t xml:space="preserve"> to Regional Bridge Section</w:t>
      </w:r>
      <w:r w:rsidRPr="000B3AC8">
        <w:rPr>
          <w:rFonts w:asciiTheme="minorHAnsi" w:hAnsiTheme="minorHAnsi" w:cstheme="minorHAnsi"/>
          <w:color w:val="auto"/>
          <w:sz w:val="23"/>
          <w:szCs w:val="23"/>
        </w:rPr>
        <w:t>.</w:t>
      </w:r>
    </w:p>
    <w:p w:rsidR="00EC30BD" w:rsidRPr="000B3AC8" w:rsidRDefault="00EC30BD" w:rsidP="00A52427">
      <w:pPr>
        <w:pStyle w:val="Default"/>
        <w:numPr>
          <w:ilvl w:val="0"/>
          <w:numId w:val="24"/>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 xml:space="preserve">Document the weather conditions, labor and equipment hours </w:t>
      </w:r>
      <w:proofErr w:type="gramStart"/>
      <w:r w:rsidRPr="000B3AC8">
        <w:rPr>
          <w:rFonts w:asciiTheme="minorHAnsi" w:hAnsiTheme="minorHAnsi" w:cstheme="minorHAnsi"/>
          <w:sz w:val="23"/>
          <w:szCs w:val="23"/>
        </w:rPr>
        <w:t>on a daily basis</w:t>
      </w:r>
      <w:proofErr w:type="gramEnd"/>
      <w:r w:rsidRPr="000B3AC8">
        <w:rPr>
          <w:rFonts w:asciiTheme="minorHAnsi" w:hAnsiTheme="minorHAnsi" w:cstheme="minorHAnsi"/>
          <w:sz w:val="23"/>
          <w:szCs w:val="23"/>
        </w:rPr>
        <w:t xml:space="preserve">. </w:t>
      </w:r>
    </w:p>
    <w:p w:rsidR="00A90EE6" w:rsidRPr="00CD0BBF" w:rsidRDefault="00EC30BD" w:rsidP="003E738A">
      <w:pPr>
        <w:pStyle w:val="Default"/>
        <w:rPr>
          <w:rFonts w:cstheme="minorHAnsi"/>
          <w:color w:val="auto"/>
          <w:sz w:val="23"/>
          <w:szCs w:val="23"/>
        </w:rPr>
      </w:pPr>
      <w:r w:rsidRPr="00CD0BBF">
        <w:rPr>
          <w:rFonts w:asciiTheme="minorHAnsi" w:hAnsiTheme="minorHAnsi" w:cstheme="minorHAnsi"/>
          <w:color w:val="auto"/>
          <w:sz w:val="23"/>
          <w:szCs w:val="23"/>
        </w:rPr>
        <w:t>Frequency: The frequency of inspection of concrete bridges varies with the stage of construction of the bridge. While the contractors are forming and placing steel, the inspector should document the labor and equipment, continuous inspection of these activities is not required. As a milestone, all forms, falsework, and steel reinforcement should be inspected and approved prior to the placement of concrete. Inspection should be continuous any time concrete is being placed. After pouring concrete, the bridge should be inspected at least once per day to ensure the proper curing methods are used. Another milestone for concrete bridges should be that the substructure lines and grades should be verified before the placement of any superstructure members.</w:t>
      </w:r>
      <w:bookmarkStart w:id="50" w:name="_Toc381010700"/>
      <w:bookmarkStart w:id="51" w:name="_Toc381011243"/>
      <w:bookmarkStart w:id="52" w:name="STEELBRIDGE"/>
    </w:p>
    <w:p w:rsidR="007558D9" w:rsidRDefault="007558D9" w:rsidP="00AF1120">
      <w:pPr>
        <w:pStyle w:val="Default"/>
        <w:ind w:left="720"/>
        <w:jc w:val="center"/>
        <w:outlineLvl w:val="0"/>
        <w:rPr>
          <w:rFonts w:asciiTheme="minorHAnsi" w:hAnsiTheme="minorHAnsi"/>
          <w:sz w:val="28"/>
          <w:szCs w:val="28"/>
        </w:rPr>
      </w:pPr>
      <w:bookmarkStart w:id="53" w:name="_Toc512246148"/>
      <w:r w:rsidRPr="00F51FBD">
        <w:rPr>
          <w:rFonts w:asciiTheme="minorHAnsi" w:hAnsiTheme="minorHAnsi"/>
          <w:sz w:val="28"/>
          <w:szCs w:val="28"/>
        </w:rPr>
        <w:lastRenderedPageBreak/>
        <w:t>STEEL BRIDGES</w:t>
      </w:r>
      <w:bookmarkEnd w:id="50"/>
      <w:bookmarkEnd w:id="51"/>
      <w:bookmarkEnd w:id="53"/>
    </w:p>
    <w:bookmarkEnd w:id="52"/>
    <w:p w:rsidR="007558D9" w:rsidRDefault="007558D9" w:rsidP="007558D9">
      <w:pPr>
        <w:pStyle w:val="Default"/>
        <w:ind w:left="720"/>
        <w:jc w:val="center"/>
        <w:rPr>
          <w:rFonts w:asciiTheme="minorHAnsi" w:hAnsiTheme="minorHAnsi"/>
          <w:sz w:val="28"/>
          <w:szCs w:val="28"/>
        </w:rPr>
      </w:pPr>
    </w:p>
    <w:p w:rsidR="00DD5B7B" w:rsidRDefault="007558D9" w:rsidP="007558D9">
      <w:pPr>
        <w:pStyle w:val="ListParagraph"/>
        <w:numPr>
          <w:ilvl w:val="0"/>
          <w:numId w:val="1"/>
        </w:numPr>
        <w:pBdr>
          <w:bottom w:val="single" w:sz="12" w:space="1" w:color="auto"/>
        </w:pBdr>
      </w:pPr>
      <w:r>
        <w:t>CMM reference</w:t>
      </w:r>
      <w:r w:rsidR="006F1C9C">
        <w:t xml:space="preserve">: </w:t>
      </w:r>
      <w:r w:rsidR="002E17E0" w:rsidRPr="001F07D3">
        <w:t>5-20</w:t>
      </w:r>
      <w:r w:rsidR="001F07D3">
        <w:rPr>
          <w:color w:val="FF0000"/>
        </w:rPr>
        <w:t xml:space="preserve"> </w:t>
      </w:r>
      <w:r w:rsidRPr="00B22BD2">
        <w:t xml:space="preserve"> </w:t>
      </w:r>
      <w:hyperlink r:id="rId82" w:history="1">
        <w:r w:rsidR="00DD5B7B" w:rsidRPr="00127B29">
          <w:rPr>
            <w:rStyle w:val="Hyperlink"/>
          </w:rPr>
          <w:t>http://roadwaystandards.dot.wi.gov/standards/cmm/cm-05-20.pdf</w:t>
        </w:r>
      </w:hyperlink>
    </w:p>
    <w:p w:rsidR="00DD5B7B" w:rsidRDefault="007558D9" w:rsidP="007558D9">
      <w:pPr>
        <w:pStyle w:val="ListParagraph"/>
        <w:numPr>
          <w:ilvl w:val="0"/>
          <w:numId w:val="1"/>
        </w:numPr>
        <w:pBdr>
          <w:bottom w:val="single" w:sz="12" w:space="1" w:color="auto"/>
        </w:pBdr>
      </w:pPr>
      <w:r>
        <w:t xml:space="preserve">Standard Specifications reference:  </w:t>
      </w:r>
      <w:r w:rsidR="002E17E0" w:rsidRPr="001F07D3">
        <w:t>Section 506</w:t>
      </w:r>
      <w:r w:rsidR="002E17E0">
        <w:t xml:space="preserve"> </w:t>
      </w:r>
      <w:r>
        <w:t xml:space="preserve">(also see bid item) </w:t>
      </w:r>
      <w:hyperlink r:id="rId83" w:history="1">
        <w:r w:rsidR="00D25F2C" w:rsidRPr="001B7574">
          <w:rPr>
            <w:rStyle w:val="Hyperlink"/>
          </w:rPr>
          <w:t>http://roadwaystandards.dot.wi.gov/standards/stndspec/ss-05-06.pdf</w:t>
        </w:r>
      </w:hyperlink>
    </w:p>
    <w:p w:rsidR="007558D9" w:rsidRDefault="007558D9" w:rsidP="007558D9">
      <w:pPr>
        <w:pStyle w:val="ListParagraph"/>
        <w:numPr>
          <w:ilvl w:val="0"/>
          <w:numId w:val="1"/>
        </w:numPr>
        <w:pBdr>
          <w:bottom w:val="single" w:sz="12" w:space="1" w:color="auto"/>
        </w:pBdr>
      </w:pPr>
      <w:r>
        <w:t>See Special Provisions for additional requirements.</w:t>
      </w:r>
    </w:p>
    <w:p w:rsidR="003910BE" w:rsidRPr="001F07D3" w:rsidRDefault="003910BE" w:rsidP="00A52427">
      <w:pPr>
        <w:pStyle w:val="Default"/>
        <w:numPr>
          <w:ilvl w:val="0"/>
          <w:numId w:val="1"/>
        </w:numPr>
        <w:spacing w:line="276" w:lineRule="auto"/>
        <w:rPr>
          <w:rFonts w:asciiTheme="minorHAnsi" w:hAnsiTheme="minorHAnsi" w:cstheme="minorHAnsi"/>
        </w:rPr>
      </w:pPr>
      <w:r w:rsidRPr="001F07D3">
        <w:rPr>
          <w:rFonts w:asciiTheme="minorHAnsi" w:hAnsiTheme="minorHAnsi" w:cstheme="minorHAnsi"/>
          <w:sz w:val="23"/>
          <w:szCs w:val="23"/>
        </w:rPr>
        <w:t xml:space="preserve">Verify that all requirements have been met for the shop inspection for steel members. Acceptance of structural steel members is </w:t>
      </w:r>
      <w:proofErr w:type="gramStart"/>
      <w:r w:rsidRPr="001F07D3">
        <w:rPr>
          <w:rFonts w:asciiTheme="minorHAnsi" w:hAnsiTheme="minorHAnsi" w:cstheme="minorHAnsi"/>
          <w:sz w:val="23"/>
          <w:szCs w:val="23"/>
        </w:rPr>
        <w:t>on the basis of</w:t>
      </w:r>
      <w:proofErr w:type="gramEnd"/>
      <w:r w:rsidRPr="001F07D3">
        <w:rPr>
          <w:rFonts w:asciiTheme="minorHAnsi" w:hAnsiTheme="minorHAnsi" w:cstheme="minorHAnsi"/>
          <w:sz w:val="23"/>
          <w:szCs w:val="23"/>
        </w:rPr>
        <w:t xml:space="preserve"> a shop inspection report (EB-20)</w:t>
      </w:r>
      <w:r w:rsidR="00E6093E" w:rsidRPr="001F07D3">
        <w:rPr>
          <w:rFonts w:asciiTheme="minorHAnsi" w:hAnsiTheme="minorHAnsi" w:cstheme="minorHAnsi"/>
          <w:sz w:val="23"/>
          <w:szCs w:val="23"/>
        </w:rPr>
        <w:t>.</w:t>
      </w:r>
    </w:p>
    <w:p w:rsidR="003910BE" w:rsidRPr="001F07D3"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Verify that all beam seats are at the correct elevation and alignment prior to beam placement</w:t>
      </w:r>
      <w:r w:rsidR="00E6093E" w:rsidRPr="001F07D3">
        <w:rPr>
          <w:rFonts w:asciiTheme="minorHAnsi" w:hAnsiTheme="minorHAnsi" w:cstheme="minorHAnsi"/>
          <w:sz w:val="23"/>
          <w:szCs w:val="23"/>
        </w:rPr>
        <w:t>.</w:t>
      </w:r>
      <w:r w:rsidRPr="001F07D3">
        <w:rPr>
          <w:rFonts w:asciiTheme="minorHAnsi" w:hAnsiTheme="minorHAnsi" w:cstheme="minorHAnsi"/>
          <w:sz w:val="23"/>
          <w:szCs w:val="23"/>
        </w:rPr>
        <w:t xml:space="preserve"> </w:t>
      </w:r>
    </w:p>
    <w:p w:rsidR="003910BE" w:rsidRPr="001F07D3"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Inspect the beams upon delivery for correct camber, length, alignment</w:t>
      </w:r>
      <w:r w:rsidR="00E6093E" w:rsidRPr="001F07D3">
        <w:rPr>
          <w:rFonts w:asciiTheme="minorHAnsi" w:hAnsiTheme="minorHAnsi" w:cstheme="minorHAnsi"/>
          <w:sz w:val="23"/>
          <w:szCs w:val="23"/>
        </w:rPr>
        <w:t>,</w:t>
      </w:r>
      <w:r w:rsidRPr="001F07D3">
        <w:rPr>
          <w:rFonts w:asciiTheme="minorHAnsi" w:hAnsiTheme="minorHAnsi" w:cstheme="minorHAnsi"/>
          <w:sz w:val="23"/>
          <w:szCs w:val="23"/>
        </w:rPr>
        <w:t xml:space="preserve"> and coating</w:t>
      </w:r>
      <w:r w:rsidR="00E6093E" w:rsidRPr="001F07D3">
        <w:rPr>
          <w:rFonts w:asciiTheme="minorHAnsi" w:hAnsiTheme="minorHAnsi" w:cstheme="minorHAnsi"/>
          <w:sz w:val="23"/>
          <w:szCs w:val="23"/>
        </w:rPr>
        <w:t>.</w:t>
      </w:r>
      <w:r w:rsidRPr="001F07D3">
        <w:rPr>
          <w:rFonts w:asciiTheme="minorHAnsi" w:hAnsiTheme="minorHAnsi" w:cstheme="minorHAnsi"/>
          <w:sz w:val="23"/>
          <w:szCs w:val="23"/>
        </w:rPr>
        <w:t xml:space="preserve"> </w:t>
      </w:r>
    </w:p>
    <w:p w:rsidR="003910BE" w:rsidRPr="001F07D3"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Inspect the contractor’s operations to ensure the members are correctly placed</w:t>
      </w:r>
      <w:r w:rsidR="00E6093E" w:rsidRPr="001F07D3">
        <w:rPr>
          <w:rFonts w:asciiTheme="minorHAnsi" w:hAnsiTheme="minorHAnsi" w:cstheme="minorHAnsi"/>
          <w:sz w:val="23"/>
          <w:szCs w:val="23"/>
        </w:rPr>
        <w:t>.</w:t>
      </w:r>
      <w:r w:rsidRPr="001F07D3">
        <w:rPr>
          <w:rFonts w:asciiTheme="minorHAnsi" w:hAnsiTheme="minorHAnsi" w:cstheme="minorHAnsi"/>
          <w:sz w:val="23"/>
          <w:szCs w:val="23"/>
        </w:rPr>
        <w:t xml:space="preserve"> </w:t>
      </w:r>
    </w:p>
    <w:p w:rsidR="003910BE" w:rsidRPr="001F07D3"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Ensure that the diaphragms are correctly installed</w:t>
      </w:r>
      <w:r w:rsidR="00E6093E" w:rsidRPr="001F07D3">
        <w:rPr>
          <w:rFonts w:asciiTheme="minorHAnsi" w:hAnsiTheme="minorHAnsi" w:cstheme="minorHAnsi"/>
          <w:sz w:val="23"/>
          <w:szCs w:val="23"/>
        </w:rPr>
        <w:t>.</w:t>
      </w:r>
      <w:r w:rsidRPr="001F07D3">
        <w:rPr>
          <w:rFonts w:asciiTheme="minorHAnsi" w:hAnsiTheme="minorHAnsi" w:cstheme="minorHAnsi"/>
          <w:sz w:val="23"/>
          <w:szCs w:val="23"/>
        </w:rPr>
        <w:t xml:space="preserve"> </w:t>
      </w:r>
    </w:p>
    <w:p w:rsidR="00B65757"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 xml:space="preserve">Inspect all </w:t>
      </w:r>
      <w:proofErr w:type="gramStart"/>
      <w:r w:rsidRPr="001F07D3">
        <w:rPr>
          <w:rFonts w:asciiTheme="minorHAnsi" w:hAnsiTheme="minorHAnsi" w:cstheme="minorHAnsi"/>
          <w:sz w:val="23"/>
          <w:szCs w:val="23"/>
        </w:rPr>
        <w:t xml:space="preserve">welds </w:t>
      </w:r>
      <w:r w:rsidR="006D6990">
        <w:rPr>
          <w:rFonts w:asciiTheme="minorHAnsi" w:hAnsiTheme="minorHAnsi" w:cstheme="minorHAnsi"/>
          <w:sz w:val="23"/>
          <w:szCs w:val="23"/>
        </w:rPr>
        <w:t xml:space="preserve"> -</w:t>
      </w:r>
      <w:proofErr w:type="gramEnd"/>
      <w:r w:rsidR="006D6990">
        <w:rPr>
          <w:rFonts w:asciiTheme="minorHAnsi" w:hAnsiTheme="minorHAnsi" w:cstheme="minorHAnsi"/>
          <w:sz w:val="23"/>
          <w:szCs w:val="23"/>
        </w:rPr>
        <w:t xml:space="preserve"> see requirements below</w:t>
      </w:r>
    </w:p>
    <w:p w:rsidR="003910BE" w:rsidRPr="001F07D3"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Check all stud connection welds to verify their adequacy</w:t>
      </w:r>
      <w:r w:rsidR="00E6093E" w:rsidRPr="001F07D3">
        <w:rPr>
          <w:rFonts w:asciiTheme="minorHAnsi" w:hAnsiTheme="minorHAnsi" w:cstheme="minorHAnsi"/>
          <w:sz w:val="23"/>
          <w:szCs w:val="23"/>
        </w:rPr>
        <w:t>.</w:t>
      </w:r>
      <w:r w:rsidRPr="001F07D3">
        <w:rPr>
          <w:rFonts w:asciiTheme="minorHAnsi" w:hAnsiTheme="minorHAnsi" w:cstheme="minorHAnsi"/>
          <w:sz w:val="23"/>
          <w:szCs w:val="23"/>
        </w:rPr>
        <w:t xml:space="preserve"> </w:t>
      </w:r>
    </w:p>
    <w:p w:rsidR="00737D62" w:rsidRPr="001F07D3"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Properly check the torque on all bolts</w:t>
      </w:r>
      <w:r w:rsidR="00E6093E" w:rsidRPr="001F07D3">
        <w:rPr>
          <w:rFonts w:asciiTheme="minorHAnsi" w:hAnsiTheme="minorHAnsi" w:cstheme="minorHAnsi"/>
          <w:sz w:val="23"/>
          <w:szCs w:val="23"/>
        </w:rPr>
        <w:t>.</w:t>
      </w:r>
    </w:p>
    <w:p w:rsidR="00EF4864" w:rsidRPr="001F07D3" w:rsidRDefault="00EF4864"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 xml:space="preserve">Complete the form </w:t>
      </w:r>
      <w:r w:rsidR="00B65757">
        <w:rPr>
          <w:rFonts w:asciiTheme="minorHAnsi" w:hAnsiTheme="minorHAnsi" w:cstheme="minorHAnsi"/>
          <w:sz w:val="23"/>
          <w:szCs w:val="23"/>
        </w:rPr>
        <w:t>PreInstallationVerificationTestOfHighStrengthBoltsDT2114.dotm located in p</w:t>
      </w:r>
      <w:r w:rsidRPr="001F07D3">
        <w:rPr>
          <w:rFonts w:asciiTheme="minorHAnsi" w:hAnsiTheme="minorHAnsi" w:cstheme="minorHAnsi"/>
          <w:sz w:val="23"/>
          <w:szCs w:val="23"/>
        </w:rPr>
        <w:t>anty</w:t>
      </w:r>
      <w:r w:rsidR="00B65757">
        <w:rPr>
          <w:rFonts w:asciiTheme="minorHAnsi" w:hAnsiTheme="minorHAnsi" w:cstheme="minorHAnsi"/>
          <w:sz w:val="23"/>
          <w:szCs w:val="23"/>
        </w:rPr>
        <w:t xml:space="preserve"> statewide forms \</w:t>
      </w:r>
      <w:proofErr w:type="spellStart"/>
      <w:r w:rsidR="00B65757">
        <w:rPr>
          <w:rFonts w:asciiTheme="minorHAnsi" w:hAnsiTheme="minorHAnsi" w:cstheme="minorHAnsi"/>
          <w:sz w:val="23"/>
          <w:szCs w:val="23"/>
        </w:rPr>
        <w:t>DTForms</w:t>
      </w:r>
      <w:proofErr w:type="spellEnd"/>
      <w:r w:rsidRPr="001F07D3">
        <w:rPr>
          <w:rFonts w:asciiTheme="minorHAnsi" w:hAnsiTheme="minorHAnsi" w:cstheme="minorHAnsi"/>
          <w:sz w:val="23"/>
          <w:szCs w:val="23"/>
        </w:rPr>
        <w:t xml:space="preserve"> and provide a copy of the completed form to the </w:t>
      </w:r>
      <w:r w:rsidR="00B65757">
        <w:rPr>
          <w:rFonts w:asciiTheme="minorHAnsi" w:hAnsiTheme="minorHAnsi" w:cstheme="minorHAnsi"/>
          <w:sz w:val="23"/>
          <w:szCs w:val="23"/>
        </w:rPr>
        <w:t>R</w:t>
      </w:r>
      <w:r w:rsidRPr="001F07D3">
        <w:rPr>
          <w:rFonts w:asciiTheme="minorHAnsi" w:hAnsiTheme="minorHAnsi" w:cstheme="minorHAnsi"/>
          <w:sz w:val="23"/>
          <w:szCs w:val="23"/>
        </w:rPr>
        <w:t>egional bridge section.</w:t>
      </w:r>
    </w:p>
    <w:p w:rsidR="003910BE" w:rsidRDefault="003910BE" w:rsidP="00A52427">
      <w:pPr>
        <w:pStyle w:val="Default"/>
        <w:numPr>
          <w:ilvl w:val="0"/>
          <w:numId w:val="1"/>
        </w:numPr>
        <w:spacing w:line="276" w:lineRule="auto"/>
        <w:rPr>
          <w:rFonts w:asciiTheme="minorHAnsi" w:hAnsiTheme="minorHAnsi" w:cstheme="minorHAnsi"/>
          <w:sz w:val="23"/>
          <w:szCs w:val="23"/>
        </w:rPr>
      </w:pPr>
      <w:r w:rsidRPr="001F07D3">
        <w:rPr>
          <w:rFonts w:asciiTheme="minorHAnsi" w:hAnsiTheme="minorHAnsi" w:cstheme="minorHAnsi"/>
          <w:sz w:val="23"/>
          <w:szCs w:val="23"/>
        </w:rPr>
        <w:t xml:space="preserve">Document the weather conditions, labor and equipment hours </w:t>
      </w:r>
      <w:proofErr w:type="gramStart"/>
      <w:r w:rsidRPr="001F07D3">
        <w:rPr>
          <w:rFonts w:asciiTheme="minorHAnsi" w:hAnsiTheme="minorHAnsi" w:cstheme="minorHAnsi"/>
          <w:sz w:val="23"/>
          <w:szCs w:val="23"/>
        </w:rPr>
        <w:t>on a daily basis</w:t>
      </w:r>
      <w:proofErr w:type="gramEnd"/>
      <w:r w:rsidRPr="001F07D3">
        <w:rPr>
          <w:rFonts w:asciiTheme="minorHAnsi" w:hAnsiTheme="minorHAnsi" w:cstheme="minorHAnsi"/>
          <w:sz w:val="23"/>
          <w:szCs w:val="23"/>
        </w:rPr>
        <w:t xml:space="preserve">. </w:t>
      </w:r>
    </w:p>
    <w:p w:rsidR="006D6990" w:rsidRPr="006D6990" w:rsidRDefault="006D6990" w:rsidP="006D6990">
      <w:pPr>
        <w:pStyle w:val="Default"/>
        <w:numPr>
          <w:ilvl w:val="0"/>
          <w:numId w:val="1"/>
        </w:numPr>
        <w:spacing w:line="276" w:lineRule="auto"/>
        <w:rPr>
          <w:rFonts w:asciiTheme="minorHAnsi" w:hAnsiTheme="minorHAnsi" w:cstheme="minorHAnsi"/>
          <w:sz w:val="23"/>
          <w:szCs w:val="23"/>
        </w:rPr>
      </w:pPr>
      <w:r w:rsidRPr="00B65757">
        <w:rPr>
          <w:rFonts w:asciiTheme="minorHAnsi" w:hAnsiTheme="minorHAnsi" w:cstheme="minorHAnsi"/>
          <w:sz w:val="23"/>
          <w:szCs w:val="23"/>
        </w:rPr>
        <w:t xml:space="preserve">See: </w:t>
      </w:r>
      <w:hyperlink r:id="rId84" w:history="1">
        <w:r w:rsidRPr="00B65757">
          <w:rPr>
            <w:rStyle w:val="Hyperlink"/>
            <w:rFonts w:asciiTheme="minorHAnsi" w:hAnsiTheme="minorHAnsi" w:cstheme="minorHAnsi"/>
            <w:sz w:val="23"/>
            <w:szCs w:val="23"/>
          </w:rPr>
          <w:t>http://www.dot.state.wi.us/forms/index.htm</w:t>
        </w:r>
      </w:hyperlink>
      <w:r w:rsidRPr="00B65757">
        <w:rPr>
          <w:rFonts w:asciiTheme="minorHAnsi" w:hAnsiTheme="minorHAnsi" w:cstheme="minorHAnsi"/>
          <w:sz w:val="23"/>
          <w:szCs w:val="23"/>
        </w:rPr>
        <w:t xml:space="preserve"> for </w:t>
      </w:r>
      <w:r>
        <w:rPr>
          <w:rFonts w:asciiTheme="minorHAnsi" w:hAnsiTheme="minorHAnsi" w:cstheme="minorHAnsi"/>
          <w:sz w:val="23"/>
          <w:szCs w:val="23"/>
        </w:rPr>
        <w:t xml:space="preserve">DT </w:t>
      </w:r>
      <w:r w:rsidRPr="00B65757">
        <w:rPr>
          <w:rFonts w:asciiTheme="minorHAnsi" w:hAnsiTheme="minorHAnsi" w:cstheme="minorHAnsi"/>
          <w:sz w:val="23"/>
          <w:szCs w:val="23"/>
        </w:rPr>
        <w:t>form</w:t>
      </w:r>
      <w:r>
        <w:rPr>
          <w:rFonts w:asciiTheme="minorHAnsi" w:hAnsiTheme="minorHAnsi" w:cstheme="minorHAnsi"/>
          <w:sz w:val="23"/>
          <w:szCs w:val="23"/>
        </w:rPr>
        <w:t>s</w:t>
      </w:r>
    </w:p>
    <w:p w:rsidR="00C97D55" w:rsidRPr="000B3AC8" w:rsidRDefault="00C97D55" w:rsidP="00C97D55">
      <w:pPr>
        <w:pStyle w:val="Default"/>
        <w:numPr>
          <w:ilvl w:val="0"/>
          <w:numId w:val="1"/>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Contact the region</w:t>
      </w:r>
      <w:r>
        <w:rPr>
          <w:rFonts w:asciiTheme="minorHAnsi" w:hAnsiTheme="minorHAnsi" w:cstheme="minorHAnsi"/>
          <w:sz w:val="23"/>
          <w:szCs w:val="23"/>
        </w:rPr>
        <w:t>al</w:t>
      </w:r>
      <w:r w:rsidRPr="000B3AC8">
        <w:rPr>
          <w:rFonts w:asciiTheme="minorHAnsi" w:hAnsiTheme="minorHAnsi" w:cstheme="minorHAnsi"/>
          <w:sz w:val="23"/>
          <w:szCs w:val="23"/>
        </w:rPr>
        <w:t xml:space="preserve"> bridge engineer for final inspection prior to contractor leaving site.</w:t>
      </w:r>
    </w:p>
    <w:p w:rsidR="003910BE" w:rsidRPr="001F07D3" w:rsidRDefault="003910BE" w:rsidP="00EF216F">
      <w:pPr>
        <w:pStyle w:val="Default"/>
        <w:ind w:firstLine="360"/>
        <w:rPr>
          <w:rFonts w:asciiTheme="minorHAnsi" w:hAnsiTheme="minorHAnsi" w:cstheme="minorHAnsi"/>
          <w:sz w:val="23"/>
          <w:szCs w:val="23"/>
        </w:rPr>
      </w:pPr>
      <w:r w:rsidRPr="001F07D3">
        <w:rPr>
          <w:rFonts w:asciiTheme="minorHAnsi" w:hAnsiTheme="minorHAnsi" w:cstheme="minorHAnsi"/>
          <w:i/>
          <w:iCs/>
          <w:sz w:val="23"/>
          <w:szCs w:val="23"/>
        </w:rPr>
        <w:t xml:space="preserve">Frequency: </w:t>
      </w:r>
    </w:p>
    <w:p w:rsidR="007558D9" w:rsidRPr="001F07D3" w:rsidRDefault="003910BE" w:rsidP="00EF216F">
      <w:pPr>
        <w:pStyle w:val="Default"/>
        <w:ind w:left="360"/>
        <w:rPr>
          <w:rFonts w:asciiTheme="minorHAnsi" w:hAnsiTheme="minorHAnsi" w:cstheme="minorHAnsi"/>
          <w:sz w:val="23"/>
          <w:szCs w:val="23"/>
        </w:rPr>
      </w:pPr>
      <w:r w:rsidRPr="001F07D3">
        <w:rPr>
          <w:rFonts w:asciiTheme="minorHAnsi" w:hAnsiTheme="minorHAnsi" w:cstheme="minorHAnsi"/>
          <w:sz w:val="23"/>
          <w:szCs w:val="23"/>
        </w:rPr>
        <w:t>As a milestone, the inspector should verify the lines and grades of the substructure units prior to the placement of the members. The frequency of inspection of steel members should be inspect</w:t>
      </w:r>
      <w:r w:rsidR="00E6093E" w:rsidRPr="001F07D3">
        <w:rPr>
          <w:rFonts w:asciiTheme="minorHAnsi" w:hAnsiTheme="minorHAnsi" w:cstheme="minorHAnsi"/>
          <w:sz w:val="23"/>
          <w:szCs w:val="23"/>
        </w:rPr>
        <w:t>ed</w:t>
      </w:r>
      <w:r w:rsidRPr="001F07D3">
        <w:rPr>
          <w:rFonts w:asciiTheme="minorHAnsi" w:hAnsiTheme="minorHAnsi" w:cstheme="minorHAnsi"/>
          <w:sz w:val="23"/>
          <w:szCs w:val="23"/>
        </w:rPr>
        <w:t xml:space="preserve"> upon delivery, and inspect</w:t>
      </w:r>
      <w:r w:rsidR="00E6093E" w:rsidRPr="001F07D3">
        <w:rPr>
          <w:rFonts w:asciiTheme="minorHAnsi" w:hAnsiTheme="minorHAnsi" w:cstheme="minorHAnsi"/>
          <w:sz w:val="23"/>
          <w:szCs w:val="23"/>
        </w:rPr>
        <w:t>ed</w:t>
      </w:r>
      <w:r w:rsidRPr="001F07D3">
        <w:rPr>
          <w:rFonts w:asciiTheme="minorHAnsi" w:hAnsiTheme="minorHAnsi" w:cstheme="minorHAnsi"/>
          <w:sz w:val="23"/>
          <w:szCs w:val="23"/>
        </w:rPr>
        <w:t xml:space="preserve"> upon the completion of the placement of the members. The inspector also must obtain the required reports that verify the members were acceptably inspected during their fabrication and verify that the members delivered to the project correspond to the reports. The inspector needs to document the labor and equipment used to place the members. Welded studs and bolts should be inspected upon completion to verify the welds are acceptable and the bolts are properly tightened.</w:t>
      </w:r>
    </w:p>
    <w:p w:rsidR="006D6990" w:rsidRDefault="006D6990" w:rsidP="006D6990">
      <w:pPr>
        <w:pStyle w:val="Default"/>
        <w:rPr>
          <w:rFonts w:asciiTheme="minorHAnsi" w:hAnsiTheme="minorHAnsi" w:cstheme="minorHAnsi"/>
          <w:sz w:val="23"/>
          <w:szCs w:val="23"/>
        </w:rPr>
      </w:pPr>
    </w:p>
    <w:p w:rsidR="006D6990" w:rsidRDefault="006D6990" w:rsidP="006D6990">
      <w:pPr>
        <w:pStyle w:val="Default"/>
      </w:pPr>
      <w:r w:rsidRPr="00B65757">
        <w:rPr>
          <w:rFonts w:asciiTheme="minorHAnsi" w:hAnsiTheme="minorHAnsi" w:cstheme="minorHAnsi"/>
          <w:sz w:val="23"/>
          <w:szCs w:val="23"/>
        </w:rPr>
        <w:t>Inspect</w:t>
      </w:r>
      <w:r>
        <w:rPr>
          <w:rFonts w:asciiTheme="minorHAnsi" w:hAnsiTheme="minorHAnsi" w:cstheme="minorHAnsi"/>
          <w:sz w:val="23"/>
          <w:szCs w:val="23"/>
        </w:rPr>
        <w:t>ion of all welds</w:t>
      </w:r>
      <w:r w:rsidRPr="00B65757">
        <w:rPr>
          <w:rFonts w:asciiTheme="minorHAnsi" w:hAnsiTheme="minorHAnsi" w:cstheme="minorHAnsi"/>
          <w:sz w:val="23"/>
          <w:szCs w:val="23"/>
        </w:rPr>
        <w:t xml:space="preserve"> – </w:t>
      </w:r>
      <w:r>
        <w:rPr>
          <w:rFonts w:asciiTheme="minorHAnsi" w:hAnsiTheme="minorHAnsi" w:cstheme="minorHAnsi"/>
          <w:sz w:val="23"/>
          <w:szCs w:val="23"/>
        </w:rPr>
        <w:t>effective May 2018 new process.</w:t>
      </w:r>
      <w:r w:rsidRPr="00DB17A2">
        <w:t xml:space="preserve">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The Field Welding Process will be comprised of two </w:t>
      </w:r>
      <w:r w:rsidRPr="00DB17A2">
        <w:rPr>
          <w:rFonts w:ascii="Calibri" w:hAnsi="Calibri" w:cs="Calibri"/>
          <w:b/>
          <w:bCs/>
          <w:color w:val="000000"/>
        </w:rPr>
        <w:t xml:space="preserve">REQUIRED </w:t>
      </w:r>
      <w:r w:rsidRPr="00DB17A2">
        <w:rPr>
          <w:rFonts w:ascii="Calibri" w:hAnsi="Calibri" w:cs="Calibri"/>
          <w:color w:val="000000"/>
        </w:rPr>
        <w:t xml:space="preserve">components: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b/>
          <w:bCs/>
          <w:color w:val="000000"/>
        </w:rPr>
        <w:t xml:space="preserve">1) DT2337 Contractor’s Field Welding Plan </w:t>
      </w:r>
      <w:r>
        <w:rPr>
          <w:rFonts w:ascii="Calibri" w:hAnsi="Calibri" w:cs="Calibri"/>
          <w:b/>
          <w:bCs/>
          <w:color w:val="000000"/>
        </w:rPr>
        <w:t xml:space="preserve">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 Welding shall begin only when the Contractor has received the stamped ‘Accepted’, copy of the Contractor’s Field Welding Plan.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 Forms will be valid for 1 year (February 1 to January 31). Updates may be made to the current form if needed due to staffing changes.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b/>
          <w:bCs/>
          <w:color w:val="000000"/>
        </w:rPr>
        <w:t xml:space="preserve">2) DT2320 Field Welding Inspection Checklist </w:t>
      </w:r>
    </w:p>
    <w:p w:rsidR="006D6990" w:rsidRPr="006D6990" w:rsidRDefault="006D6990" w:rsidP="006D6990">
      <w:pPr>
        <w:pStyle w:val="Default"/>
        <w:spacing w:line="276" w:lineRule="auto"/>
        <w:rPr>
          <w:rFonts w:asciiTheme="minorHAnsi" w:hAnsiTheme="minorHAnsi" w:cstheme="minorHAnsi"/>
          <w:sz w:val="22"/>
          <w:szCs w:val="22"/>
        </w:rPr>
      </w:pPr>
      <w:r w:rsidRPr="006D6990">
        <w:rPr>
          <w:rFonts w:ascii="Calibri" w:hAnsi="Calibri" w:cs="Calibri"/>
          <w:sz w:val="22"/>
          <w:szCs w:val="22"/>
        </w:rPr>
        <w:t>• Complete DT2320 Inspection Checklist for each project and each day of field welding</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 Contractor’s designated welding inspector and construction project engineer shall sign and date DT2320. </w:t>
      </w:r>
    </w:p>
    <w:p w:rsidR="00A90EE6" w:rsidRDefault="006D6990" w:rsidP="006D6990">
      <w:pPr>
        <w:autoSpaceDE w:val="0"/>
        <w:autoSpaceDN w:val="0"/>
        <w:adjustRightInd w:val="0"/>
        <w:spacing w:after="0" w:line="240" w:lineRule="auto"/>
        <w:rPr>
          <w:rFonts w:cs="Times New Roman"/>
          <w:color w:val="000000"/>
          <w:sz w:val="24"/>
          <w:szCs w:val="24"/>
        </w:rPr>
      </w:pPr>
      <w:r w:rsidRPr="00DB17A2">
        <w:rPr>
          <w:rFonts w:ascii="Calibri" w:hAnsi="Calibri" w:cs="Calibri"/>
          <w:color w:val="000000"/>
        </w:rPr>
        <w:t xml:space="preserve">• Completed DT2320 forms to be submitted to the SharePoint </w:t>
      </w:r>
      <w:proofErr w:type="spellStart"/>
      <w:r w:rsidRPr="00DB17A2">
        <w:rPr>
          <w:rFonts w:ascii="Calibri" w:hAnsi="Calibri" w:cs="Calibri"/>
          <w:color w:val="000000"/>
        </w:rPr>
        <w:t>WisDOT</w:t>
      </w:r>
      <w:proofErr w:type="spellEnd"/>
      <w:r w:rsidRPr="00DB17A2">
        <w:rPr>
          <w:rFonts w:ascii="Calibri" w:hAnsi="Calibri" w:cs="Calibri"/>
          <w:color w:val="000000"/>
        </w:rPr>
        <w:t xml:space="preserve"> Field Welding “Drop Off” Library. To request access to the Field Welding “Drop Off” Library, please contact </w:t>
      </w:r>
      <w:r w:rsidRPr="00DB17A2">
        <w:rPr>
          <w:rFonts w:ascii="Calibri" w:hAnsi="Calibri" w:cs="Calibri"/>
          <w:color w:val="0461C1"/>
        </w:rPr>
        <w:t>DOTDLStructuresFabrication@dot.wi.gov</w:t>
      </w:r>
      <w:r w:rsidRPr="00DB17A2">
        <w:rPr>
          <w:rFonts w:ascii="Calibri" w:hAnsi="Calibri" w:cs="Calibri"/>
          <w:color w:val="1E3762"/>
        </w:rPr>
        <w:t xml:space="preserve">. </w:t>
      </w:r>
      <w:r w:rsidR="00A90EE6">
        <w:br w:type="page"/>
      </w:r>
    </w:p>
    <w:p w:rsidR="00B22BD2" w:rsidRDefault="00B22BD2" w:rsidP="00AF1120">
      <w:pPr>
        <w:pStyle w:val="Default"/>
        <w:ind w:left="720"/>
        <w:jc w:val="center"/>
        <w:outlineLvl w:val="0"/>
        <w:rPr>
          <w:rFonts w:asciiTheme="minorHAnsi" w:hAnsiTheme="minorHAnsi"/>
          <w:sz w:val="28"/>
          <w:szCs w:val="28"/>
        </w:rPr>
      </w:pPr>
      <w:bookmarkStart w:id="54" w:name="_Toc381010701"/>
      <w:bookmarkStart w:id="55" w:name="_Toc381011244"/>
      <w:bookmarkStart w:id="56" w:name="_Toc512246149"/>
      <w:bookmarkStart w:id="57" w:name="PILING"/>
      <w:r>
        <w:rPr>
          <w:rFonts w:asciiTheme="minorHAnsi" w:hAnsiTheme="minorHAnsi"/>
          <w:sz w:val="28"/>
          <w:szCs w:val="28"/>
        </w:rPr>
        <w:lastRenderedPageBreak/>
        <w:t>PILING</w:t>
      </w:r>
      <w:bookmarkEnd w:id="54"/>
      <w:bookmarkEnd w:id="55"/>
      <w:bookmarkEnd w:id="56"/>
    </w:p>
    <w:bookmarkEnd w:id="57"/>
    <w:p w:rsidR="00B22BD2" w:rsidRDefault="00B22BD2" w:rsidP="00B22BD2">
      <w:pPr>
        <w:pStyle w:val="Default"/>
        <w:ind w:left="720"/>
        <w:jc w:val="center"/>
        <w:rPr>
          <w:rFonts w:asciiTheme="minorHAnsi" w:hAnsiTheme="minorHAnsi"/>
          <w:sz w:val="28"/>
          <w:szCs w:val="28"/>
        </w:rPr>
      </w:pPr>
    </w:p>
    <w:p w:rsidR="007E0633" w:rsidRDefault="00B22BD2" w:rsidP="00B22BD2">
      <w:pPr>
        <w:pStyle w:val="ListParagraph"/>
        <w:numPr>
          <w:ilvl w:val="0"/>
          <w:numId w:val="1"/>
        </w:numPr>
        <w:pBdr>
          <w:bottom w:val="single" w:sz="12" w:space="1" w:color="auto"/>
        </w:pBdr>
      </w:pPr>
      <w:r>
        <w:t>CMM reference</w:t>
      </w:r>
      <w:r w:rsidR="00E6093E">
        <w:t xml:space="preserve">: </w:t>
      </w:r>
      <w:r w:rsidRPr="00B22BD2">
        <w:t xml:space="preserve"> </w:t>
      </w:r>
      <w:r w:rsidR="003A6B43" w:rsidRPr="00B65757">
        <w:t>5-40</w:t>
      </w:r>
      <w:r w:rsidR="003A6B43">
        <w:t xml:space="preserve"> </w:t>
      </w:r>
      <w:r w:rsidR="00B65757">
        <w:t xml:space="preserve"> </w:t>
      </w:r>
      <w:hyperlink r:id="rId85" w:history="1">
        <w:r w:rsidR="007E0633" w:rsidRPr="00127B29">
          <w:rPr>
            <w:rStyle w:val="Hyperlink"/>
          </w:rPr>
          <w:t>http://roadwaystandards.dot.wi.gov/standards/cmm/cm-05-40.pdf</w:t>
        </w:r>
      </w:hyperlink>
    </w:p>
    <w:p w:rsidR="007E0633" w:rsidRDefault="00B22BD2" w:rsidP="00B22BD2">
      <w:pPr>
        <w:pStyle w:val="ListParagraph"/>
        <w:numPr>
          <w:ilvl w:val="0"/>
          <w:numId w:val="1"/>
        </w:numPr>
        <w:pBdr>
          <w:bottom w:val="single" w:sz="12" w:space="1" w:color="auto"/>
        </w:pBdr>
      </w:pPr>
      <w:r>
        <w:t xml:space="preserve">Standard Specifications reference:  </w:t>
      </w:r>
      <w:r w:rsidR="003A6B43" w:rsidRPr="003A6B43">
        <w:rPr>
          <w:color w:val="FF0000"/>
        </w:rPr>
        <w:t>Section 550</w:t>
      </w:r>
      <w:r w:rsidR="003A6B43">
        <w:t xml:space="preserve"> </w:t>
      </w:r>
      <w:r>
        <w:t xml:space="preserve">(also see bid item) </w:t>
      </w:r>
      <w:hyperlink r:id="rId86" w:history="1">
        <w:r w:rsidR="00D25F2C" w:rsidRPr="001B7574">
          <w:rPr>
            <w:rStyle w:val="Hyperlink"/>
          </w:rPr>
          <w:t>http://roadwaystandards.dot.wi.gov/standards/stndspec/ss-05-50.pdf</w:t>
        </w:r>
      </w:hyperlink>
    </w:p>
    <w:p w:rsidR="00B22BD2" w:rsidRDefault="00B22BD2" w:rsidP="00B22BD2">
      <w:pPr>
        <w:pStyle w:val="ListParagraph"/>
        <w:numPr>
          <w:ilvl w:val="0"/>
          <w:numId w:val="1"/>
        </w:numPr>
        <w:pBdr>
          <w:bottom w:val="single" w:sz="12" w:space="1" w:color="auto"/>
        </w:pBdr>
      </w:pPr>
      <w:r>
        <w:t>See Special Provisions for additional requirements.</w:t>
      </w:r>
    </w:p>
    <w:p w:rsidR="00E82A36" w:rsidRPr="00B65757" w:rsidRDefault="00B22BD2" w:rsidP="00A52427">
      <w:pPr>
        <w:pStyle w:val="Default"/>
        <w:numPr>
          <w:ilvl w:val="0"/>
          <w:numId w:val="1"/>
        </w:numPr>
        <w:spacing w:line="276" w:lineRule="auto"/>
        <w:rPr>
          <w:rFonts w:asciiTheme="minorHAnsi" w:hAnsiTheme="minorHAnsi" w:cstheme="minorHAnsi"/>
          <w:sz w:val="23"/>
          <w:szCs w:val="23"/>
        </w:rPr>
      </w:pPr>
      <w:r w:rsidRPr="00B65757">
        <w:rPr>
          <w:rFonts w:asciiTheme="minorHAnsi" w:hAnsiTheme="minorHAnsi" w:cstheme="minorHAnsi"/>
          <w:sz w:val="23"/>
          <w:szCs w:val="23"/>
        </w:rPr>
        <w:t>Obtain the correct hammer bearing</w:t>
      </w:r>
      <w:r w:rsidR="00B65757">
        <w:rPr>
          <w:rFonts w:asciiTheme="minorHAnsi" w:hAnsiTheme="minorHAnsi" w:cstheme="minorHAnsi"/>
          <w:sz w:val="23"/>
          <w:szCs w:val="23"/>
        </w:rPr>
        <w:t xml:space="preserve"> </w:t>
      </w:r>
      <w:r w:rsidRPr="00B65757">
        <w:rPr>
          <w:rFonts w:asciiTheme="minorHAnsi" w:hAnsiTheme="minorHAnsi" w:cstheme="minorHAnsi"/>
          <w:sz w:val="23"/>
          <w:szCs w:val="23"/>
        </w:rPr>
        <w:t>/</w:t>
      </w:r>
      <w:r w:rsidR="00B65757">
        <w:rPr>
          <w:rFonts w:asciiTheme="minorHAnsi" w:hAnsiTheme="minorHAnsi" w:cstheme="minorHAnsi"/>
          <w:sz w:val="23"/>
          <w:szCs w:val="23"/>
        </w:rPr>
        <w:t xml:space="preserve"> </w:t>
      </w:r>
      <w:r w:rsidRPr="00B65757">
        <w:rPr>
          <w:rFonts w:asciiTheme="minorHAnsi" w:hAnsiTheme="minorHAnsi" w:cstheme="minorHAnsi"/>
          <w:sz w:val="23"/>
          <w:szCs w:val="23"/>
        </w:rPr>
        <w:t xml:space="preserve">blow count </w:t>
      </w:r>
      <w:r w:rsidRPr="00B65757">
        <w:rPr>
          <w:rFonts w:asciiTheme="minorHAnsi" w:hAnsiTheme="minorHAnsi" w:cstheme="minorHAnsi"/>
          <w:color w:val="auto"/>
          <w:sz w:val="23"/>
          <w:szCs w:val="23"/>
        </w:rPr>
        <w:t>chart</w:t>
      </w:r>
      <w:r w:rsidR="00E57DE9" w:rsidRPr="00B65757">
        <w:rPr>
          <w:rFonts w:asciiTheme="minorHAnsi" w:hAnsiTheme="minorHAnsi" w:cstheme="minorHAnsi"/>
          <w:color w:val="auto"/>
          <w:sz w:val="23"/>
          <w:szCs w:val="23"/>
        </w:rPr>
        <w:t xml:space="preserve"> from</w:t>
      </w:r>
      <w:r w:rsidR="003A6B43" w:rsidRPr="00B65757">
        <w:rPr>
          <w:rFonts w:asciiTheme="minorHAnsi" w:hAnsiTheme="minorHAnsi" w:cstheme="minorHAnsi"/>
          <w:color w:val="auto"/>
          <w:sz w:val="23"/>
          <w:szCs w:val="23"/>
        </w:rPr>
        <w:t xml:space="preserve"> the contractor and enter that information in the</w:t>
      </w:r>
      <w:r w:rsidR="003A6B43" w:rsidRPr="00B65757">
        <w:rPr>
          <w:rFonts w:asciiTheme="minorHAnsi" w:hAnsiTheme="minorHAnsi" w:cstheme="minorHAnsi"/>
          <w:sz w:val="23"/>
          <w:szCs w:val="23"/>
        </w:rPr>
        <w:t xml:space="preserve"> spread sheet located in</w:t>
      </w:r>
      <w:r w:rsidR="00E57DE9" w:rsidRPr="00B65757">
        <w:rPr>
          <w:rFonts w:asciiTheme="minorHAnsi" w:hAnsiTheme="minorHAnsi" w:cstheme="minorHAnsi"/>
          <w:sz w:val="23"/>
          <w:szCs w:val="23"/>
        </w:rPr>
        <w:t xml:space="preserve"> the </w:t>
      </w:r>
      <w:r w:rsidR="00362351">
        <w:rPr>
          <w:rFonts w:asciiTheme="minorHAnsi" w:hAnsiTheme="minorHAnsi" w:cstheme="minorHAnsi"/>
          <w:sz w:val="23"/>
          <w:szCs w:val="23"/>
        </w:rPr>
        <w:t>p</w:t>
      </w:r>
      <w:r w:rsidR="00E57DE9" w:rsidRPr="00B65757">
        <w:rPr>
          <w:rFonts w:asciiTheme="minorHAnsi" w:hAnsiTheme="minorHAnsi" w:cstheme="minorHAnsi"/>
          <w:sz w:val="23"/>
          <w:szCs w:val="23"/>
        </w:rPr>
        <w:t xml:space="preserve">antry </w:t>
      </w:r>
      <w:r w:rsidR="00362351">
        <w:rPr>
          <w:rFonts w:asciiTheme="minorHAnsi" w:hAnsiTheme="minorHAnsi" w:cstheme="minorHAnsi"/>
          <w:sz w:val="23"/>
          <w:szCs w:val="23"/>
        </w:rPr>
        <w:t xml:space="preserve">statewide forms \ </w:t>
      </w:r>
      <w:proofErr w:type="spellStart"/>
      <w:r w:rsidR="00362351">
        <w:rPr>
          <w:rFonts w:asciiTheme="minorHAnsi" w:hAnsiTheme="minorHAnsi" w:cstheme="minorHAnsi"/>
          <w:sz w:val="23"/>
          <w:szCs w:val="23"/>
        </w:rPr>
        <w:t>DTForms</w:t>
      </w:r>
      <w:proofErr w:type="spellEnd"/>
      <w:r w:rsidR="00362351">
        <w:rPr>
          <w:rFonts w:asciiTheme="minorHAnsi" w:hAnsiTheme="minorHAnsi" w:cstheme="minorHAnsi"/>
          <w:sz w:val="23"/>
          <w:szCs w:val="23"/>
        </w:rPr>
        <w:t xml:space="preserve"> </w:t>
      </w:r>
      <w:r w:rsidR="00E57DE9" w:rsidRPr="00B65757">
        <w:rPr>
          <w:rFonts w:asciiTheme="minorHAnsi" w:hAnsiTheme="minorHAnsi" w:cstheme="minorHAnsi"/>
          <w:sz w:val="23"/>
          <w:szCs w:val="23"/>
        </w:rPr>
        <w:t>folder</w:t>
      </w:r>
      <w:r w:rsidR="00E6093E" w:rsidRPr="00B65757">
        <w:rPr>
          <w:rFonts w:asciiTheme="minorHAnsi" w:hAnsiTheme="minorHAnsi" w:cstheme="minorHAnsi"/>
          <w:sz w:val="23"/>
          <w:szCs w:val="23"/>
        </w:rPr>
        <w:t>.</w:t>
      </w:r>
    </w:p>
    <w:p w:rsidR="00695488" w:rsidRPr="00B65757" w:rsidRDefault="00695488" w:rsidP="00A52427">
      <w:pPr>
        <w:pStyle w:val="Default"/>
        <w:numPr>
          <w:ilvl w:val="0"/>
          <w:numId w:val="1"/>
        </w:numPr>
        <w:tabs>
          <w:tab w:val="left" w:pos="720"/>
        </w:tabs>
        <w:spacing w:line="276" w:lineRule="auto"/>
        <w:rPr>
          <w:rFonts w:asciiTheme="minorHAnsi" w:hAnsiTheme="minorHAnsi" w:cstheme="minorHAnsi"/>
          <w:sz w:val="23"/>
          <w:szCs w:val="23"/>
        </w:rPr>
      </w:pPr>
      <w:r w:rsidRPr="00B65757">
        <w:rPr>
          <w:rFonts w:asciiTheme="minorHAnsi" w:hAnsiTheme="minorHAnsi" w:cstheme="minorHAnsi"/>
          <w:sz w:val="23"/>
          <w:szCs w:val="23"/>
        </w:rPr>
        <w:t>Obtain completed form PileDrivingSystem</w:t>
      </w:r>
      <w:r w:rsidR="00362351">
        <w:rPr>
          <w:rFonts w:asciiTheme="minorHAnsi" w:hAnsiTheme="minorHAnsi" w:cstheme="minorHAnsi"/>
          <w:sz w:val="23"/>
          <w:szCs w:val="23"/>
        </w:rPr>
        <w:t xml:space="preserve">DT3550.dotm </w:t>
      </w:r>
      <w:r w:rsidRPr="00B65757">
        <w:rPr>
          <w:rFonts w:asciiTheme="minorHAnsi" w:hAnsiTheme="minorHAnsi" w:cstheme="minorHAnsi"/>
          <w:sz w:val="23"/>
          <w:szCs w:val="23"/>
        </w:rPr>
        <w:t>from the contractor</w:t>
      </w:r>
      <w:r w:rsidR="00640614">
        <w:rPr>
          <w:rFonts w:asciiTheme="minorHAnsi" w:hAnsiTheme="minorHAnsi" w:cstheme="minorHAnsi"/>
          <w:sz w:val="23"/>
          <w:szCs w:val="23"/>
        </w:rPr>
        <w:t xml:space="preserve"> 30days prior to pile driving</w:t>
      </w:r>
      <w:r w:rsidRPr="00B65757">
        <w:rPr>
          <w:rFonts w:asciiTheme="minorHAnsi" w:hAnsiTheme="minorHAnsi" w:cstheme="minorHAnsi"/>
          <w:sz w:val="23"/>
          <w:szCs w:val="23"/>
        </w:rPr>
        <w:t>.</w:t>
      </w:r>
    </w:p>
    <w:p w:rsidR="008E1AFE" w:rsidRPr="00B65757" w:rsidRDefault="00B22BD2" w:rsidP="00A52427">
      <w:pPr>
        <w:pStyle w:val="Default"/>
        <w:numPr>
          <w:ilvl w:val="0"/>
          <w:numId w:val="1"/>
        </w:numPr>
        <w:spacing w:line="276" w:lineRule="auto"/>
        <w:rPr>
          <w:rFonts w:asciiTheme="minorHAnsi" w:hAnsiTheme="minorHAnsi" w:cstheme="minorHAnsi"/>
          <w:sz w:val="23"/>
          <w:szCs w:val="23"/>
        </w:rPr>
      </w:pPr>
      <w:r w:rsidRPr="00B65757">
        <w:rPr>
          <w:rFonts w:asciiTheme="minorHAnsi" w:hAnsiTheme="minorHAnsi" w:cstheme="minorHAnsi"/>
          <w:sz w:val="23"/>
          <w:szCs w:val="23"/>
        </w:rPr>
        <w:t>Identify, measure</w:t>
      </w:r>
      <w:r w:rsidR="00E6093E" w:rsidRPr="00B65757">
        <w:rPr>
          <w:rFonts w:asciiTheme="minorHAnsi" w:hAnsiTheme="minorHAnsi" w:cstheme="minorHAnsi"/>
          <w:sz w:val="23"/>
          <w:szCs w:val="23"/>
        </w:rPr>
        <w:t>,</w:t>
      </w:r>
      <w:r w:rsidRPr="00B65757">
        <w:rPr>
          <w:rFonts w:asciiTheme="minorHAnsi" w:hAnsiTheme="minorHAnsi" w:cstheme="minorHAnsi"/>
          <w:sz w:val="23"/>
          <w:szCs w:val="23"/>
        </w:rPr>
        <w:t xml:space="preserve"> and document each original pile length</w:t>
      </w:r>
      <w:r w:rsidR="00695488" w:rsidRPr="00B65757">
        <w:rPr>
          <w:rFonts w:asciiTheme="minorHAnsi" w:hAnsiTheme="minorHAnsi" w:cstheme="minorHAnsi"/>
          <w:sz w:val="23"/>
          <w:szCs w:val="23"/>
        </w:rPr>
        <w:t>.</w:t>
      </w:r>
      <w:r w:rsidRPr="00B65757">
        <w:rPr>
          <w:rFonts w:asciiTheme="minorHAnsi" w:hAnsiTheme="minorHAnsi" w:cstheme="minorHAnsi"/>
          <w:sz w:val="23"/>
          <w:szCs w:val="23"/>
        </w:rPr>
        <w:t xml:space="preserve"> </w:t>
      </w:r>
    </w:p>
    <w:p w:rsidR="00B22BD2" w:rsidRPr="00B65757" w:rsidRDefault="00B22BD2" w:rsidP="00A52427">
      <w:pPr>
        <w:pStyle w:val="Default"/>
        <w:numPr>
          <w:ilvl w:val="0"/>
          <w:numId w:val="1"/>
        </w:numPr>
        <w:spacing w:line="276" w:lineRule="auto"/>
        <w:rPr>
          <w:rFonts w:asciiTheme="minorHAnsi" w:hAnsiTheme="minorHAnsi" w:cstheme="minorHAnsi"/>
          <w:sz w:val="23"/>
          <w:szCs w:val="23"/>
        </w:rPr>
      </w:pPr>
      <w:r w:rsidRPr="00B65757">
        <w:rPr>
          <w:rFonts w:asciiTheme="minorHAnsi" w:hAnsiTheme="minorHAnsi" w:cstheme="minorHAnsi"/>
          <w:sz w:val="23"/>
          <w:szCs w:val="23"/>
        </w:rPr>
        <w:t xml:space="preserve">Inspect the </w:t>
      </w:r>
      <w:r w:rsidR="00EF4864" w:rsidRPr="00B65757">
        <w:rPr>
          <w:rFonts w:asciiTheme="minorHAnsi" w:hAnsiTheme="minorHAnsi" w:cstheme="minorHAnsi"/>
          <w:sz w:val="23"/>
          <w:szCs w:val="23"/>
        </w:rPr>
        <w:t>layout and batter of the piling.</w:t>
      </w:r>
    </w:p>
    <w:p w:rsidR="008E1AFE" w:rsidRPr="00B65757" w:rsidRDefault="00B22BD2" w:rsidP="00A52427">
      <w:pPr>
        <w:pStyle w:val="Default"/>
        <w:numPr>
          <w:ilvl w:val="0"/>
          <w:numId w:val="12"/>
        </w:numPr>
        <w:tabs>
          <w:tab w:val="left" w:pos="720"/>
        </w:tabs>
        <w:spacing w:line="276" w:lineRule="auto"/>
        <w:ind w:left="360"/>
        <w:rPr>
          <w:rFonts w:asciiTheme="minorHAnsi" w:hAnsiTheme="minorHAnsi" w:cstheme="minorHAnsi"/>
          <w:sz w:val="23"/>
          <w:szCs w:val="23"/>
        </w:rPr>
      </w:pPr>
      <w:r w:rsidRPr="00B65757">
        <w:rPr>
          <w:rFonts w:asciiTheme="minorHAnsi" w:hAnsiTheme="minorHAnsi" w:cstheme="minorHAnsi"/>
          <w:sz w:val="23"/>
          <w:szCs w:val="23"/>
        </w:rPr>
        <w:t>Determine the bearing of piling by observing and documenting hammer fall, blow count</w:t>
      </w:r>
      <w:r w:rsidR="00E57DE9" w:rsidRPr="00B65757">
        <w:rPr>
          <w:rFonts w:asciiTheme="minorHAnsi" w:hAnsiTheme="minorHAnsi" w:cstheme="minorHAnsi"/>
          <w:sz w:val="23"/>
          <w:szCs w:val="23"/>
        </w:rPr>
        <w:t>,</w:t>
      </w:r>
      <w:r w:rsidRPr="00B65757">
        <w:rPr>
          <w:rFonts w:asciiTheme="minorHAnsi" w:hAnsiTheme="minorHAnsi" w:cstheme="minorHAnsi"/>
          <w:sz w:val="23"/>
          <w:szCs w:val="23"/>
        </w:rPr>
        <w:t xml:space="preserve"> and </w:t>
      </w:r>
    </w:p>
    <w:p w:rsidR="0077281B" w:rsidRPr="00B65757" w:rsidRDefault="00B22BD2" w:rsidP="00A52427">
      <w:pPr>
        <w:pStyle w:val="Default"/>
        <w:tabs>
          <w:tab w:val="left" w:pos="720"/>
        </w:tabs>
        <w:spacing w:line="276" w:lineRule="auto"/>
        <w:ind w:left="720"/>
        <w:rPr>
          <w:rFonts w:asciiTheme="minorHAnsi" w:hAnsiTheme="minorHAnsi" w:cstheme="minorHAnsi"/>
          <w:sz w:val="23"/>
          <w:szCs w:val="23"/>
        </w:rPr>
      </w:pPr>
      <w:r w:rsidRPr="00B65757">
        <w:rPr>
          <w:rFonts w:asciiTheme="minorHAnsi" w:hAnsiTheme="minorHAnsi" w:cstheme="minorHAnsi"/>
          <w:sz w:val="23"/>
          <w:szCs w:val="23"/>
        </w:rPr>
        <w:t xml:space="preserve">movement of </w:t>
      </w:r>
      <w:r w:rsidR="00E57DE9" w:rsidRPr="00B65757">
        <w:rPr>
          <w:rFonts w:asciiTheme="minorHAnsi" w:hAnsiTheme="minorHAnsi" w:cstheme="minorHAnsi"/>
          <w:sz w:val="23"/>
          <w:szCs w:val="23"/>
        </w:rPr>
        <w:t xml:space="preserve">the piling. </w:t>
      </w:r>
      <w:r w:rsidR="0077281B" w:rsidRPr="00B65757">
        <w:rPr>
          <w:rFonts w:asciiTheme="minorHAnsi" w:hAnsiTheme="minorHAnsi" w:cstheme="minorHAnsi"/>
          <w:sz w:val="23"/>
          <w:szCs w:val="23"/>
        </w:rPr>
        <w:t xml:space="preserve"> </w:t>
      </w:r>
      <w:r w:rsidR="00E57DE9" w:rsidRPr="00B65757">
        <w:rPr>
          <w:rFonts w:asciiTheme="minorHAnsi" w:hAnsiTheme="minorHAnsi" w:cstheme="minorHAnsi"/>
          <w:sz w:val="23"/>
          <w:szCs w:val="23"/>
        </w:rPr>
        <w:t xml:space="preserve">Document each pile in form </w:t>
      </w:r>
      <w:r w:rsidR="00CA7A0A" w:rsidRPr="00B65757">
        <w:rPr>
          <w:rFonts w:asciiTheme="minorHAnsi" w:hAnsiTheme="minorHAnsi" w:cstheme="minorHAnsi"/>
          <w:sz w:val="23"/>
          <w:szCs w:val="23"/>
        </w:rPr>
        <w:t>PilingRecord</w:t>
      </w:r>
      <w:r w:rsidR="00362351" w:rsidRPr="00B65757">
        <w:rPr>
          <w:rFonts w:asciiTheme="minorHAnsi" w:hAnsiTheme="minorHAnsi" w:cstheme="minorHAnsi"/>
          <w:sz w:val="23"/>
          <w:szCs w:val="23"/>
        </w:rPr>
        <w:t>DT1315</w:t>
      </w:r>
      <w:r w:rsidR="00362351">
        <w:rPr>
          <w:rFonts w:asciiTheme="minorHAnsi" w:hAnsiTheme="minorHAnsi" w:cstheme="minorHAnsi"/>
          <w:sz w:val="23"/>
          <w:szCs w:val="23"/>
        </w:rPr>
        <w:t>.xltm</w:t>
      </w:r>
      <w:r w:rsidR="0077281B" w:rsidRPr="00B65757">
        <w:rPr>
          <w:rFonts w:asciiTheme="minorHAnsi" w:hAnsiTheme="minorHAnsi" w:cstheme="minorHAnsi"/>
          <w:sz w:val="23"/>
          <w:szCs w:val="23"/>
        </w:rPr>
        <w:t xml:space="preserve"> a</w:t>
      </w:r>
      <w:r w:rsidR="00CA7A0A" w:rsidRPr="00B65757">
        <w:rPr>
          <w:rFonts w:asciiTheme="minorHAnsi" w:hAnsiTheme="minorHAnsi" w:cstheme="minorHAnsi"/>
          <w:sz w:val="23"/>
          <w:szCs w:val="23"/>
        </w:rPr>
        <w:t>nd</w:t>
      </w:r>
      <w:r w:rsidR="0077281B" w:rsidRPr="00B65757">
        <w:rPr>
          <w:rFonts w:asciiTheme="minorHAnsi" w:hAnsiTheme="minorHAnsi" w:cstheme="minorHAnsi"/>
          <w:sz w:val="23"/>
          <w:szCs w:val="23"/>
        </w:rPr>
        <w:t xml:space="preserve"> document 1</w:t>
      </w:r>
      <w:r w:rsidR="0077281B" w:rsidRPr="00B65757">
        <w:rPr>
          <w:rFonts w:asciiTheme="minorHAnsi" w:hAnsiTheme="minorHAnsi" w:cstheme="minorHAnsi"/>
          <w:sz w:val="23"/>
          <w:szCs w:val="23"/>
          <w:vertAlign w:val="superscript"/>
        </w:rPr>
        <w:t>st</w:t>
      </w:r>
      <w:r w:rsidR="0077281B" w:rsidRPr="00B65757">
        <w:rPr>
          <w:rFonts w:asciiTheme="minorHAnsi" w:hAnsiTheme="minorHAnsi" w:cstheme="minorHAnsi"/>
          <w:sz w:val="23"/>
          <w:szCs w:val="23"/>
        </w:rPr>
        <w:t xml:space="preserve"> pil</w:t>
      </w:r>
      <w:r w:rsidR="00E57DE9" w:rsidRPr="00B65757">
        <w:rPr>
          <w:rFonts w:asciiTheme="minorHAnsi" w:hAnsiTheme="minorHAnsi" w:cstheme="minorHAnsi"/>
          <w:sz w:val="23"/>
          <w:szCs w:val="23"/>
        </w:rPr>
        <w:t xml:space="preserve">e in each substructure unit in form </w:t>
      </w:r>
      <w:r w:rsidR="00CA7A0A" w:rsidRPr="00B65757">
        <w:rPr>
          <w:rFonts w:asciiTheme="minorHAnsi" w:hAnsiTheme="minorHAnsi" w:cstheme="minorHAnsi"/>
          <w:sz w:val="23"/>
          <w:szCs w:val="23"/>
        </w:rPr>
        <w:t>PileDrivingData</w:t>
      </w:r>
      <w:r w:rsidR="00362351" w:rsidRPr="00B65757">
        <w:rPr>
          <w:rFonts w:asciiTheme="minorHAnsi" w:hAnsiTheme="minorHAnsi" w:cstheme="minorHAnsi"/>
          <w:sz w:val="23"/>
          <w:szCs w:val="23"/>
        </w:rPr>
        <w:t>DT1924</w:t>
      </w:r>
      <w:r w:rsidR="0077281B" w:rsidRPr="00B65757">
        <w:rPr>
          <w:rFonts w:asciiTheme="minorHAnsi" w:hAnsiTheme="minorHAnsi" w:cstheme="minorHAnsi"/>
          <w:sz w:val="23"/>
          <w:szCs w:val="23"/>
        </w:rPr>
        <w:t>.</w:t>
      </w:r>
      <w:r w:rsidR="00362351">
        <w:rPr>
          <w:rFonts w:asciiTheme="minorHAnsi" w:hAnsiTheme="minorHAnsi" w:cstheme="minorHAnsi"/>
          <w:sz w:val="23"/>
          <w:szCs w:val="23"/>
        </w:rPr>
        <w:t xml:space="preserve">dotm. </w:t>
      </w:r>
      <w:r w:rsidR="00CA7A0A" w:rsidRPr="00B65757">
        <w:rPr>
          <w:rFonts w:asciiTheme="minorHAnsi" w:hAnsiTheme="minorHAnsi" w:cstheme="minorHAnsi"/>
          <w:sz w:val="23"/>
          <w:szCs w:val="23"/>
        </w:rPr>
        <w:t>Submit copies of completed forms to Burea</w:t>
      </w:r>
      <w:r w:rsidR="00705F0D">
        <w:rPr>
          <w:rFonts w:asciiTheme="minorHAnsi" w:hAnsiTheme="minorHAnsi" w:cstheme="minorHAnsi"/>
          <w:sz w:val="23"/>
          <w:szCs w:val="23"/>
        </w:rPr>
        <w:t xml:space="preserve">u of Structures </w:t>
      </w:r>
      <w:r w:rsidR="00CA7A0A" w:rsidRPr="00B65757">
        <w:rPr>
          <w:rFonts w:asciiTheme="minorHAnsi" w:hAnsiTheme="minorHAnsi" w:cstheme="minorHAnsi"/>
          <w:sz w:val="23"/>
          <w:szCs w:val="23"/>
        </w:rPr>
        <w:t xml:space="preserve">and retain </w:t>
      </w:r>
      <w:r w:rsidR="00362351">
        <w:rPr>
          <w:rFonts w:asciiTheme="minorHAnsi" w:hAnsiTheme="minorHAnsi" w:cstheme="minorHAnsi"/>
          <w:sz w:val="23"/>
          <w:szCs w:val="23"/>
        </w:rPr>
        <w:t xml:space="preserve">a </w:t>
      </w:r>
      <w:r w:rsidR="00CA7A0A" w:rsidRPr="00B65757">
        <w:rPr>
          <w:rFonts w:asciiTheme="minorHAnsi" w:hAnsiTheme="minorHAnsi" w:cstheme="minorHAnsi"/>
          <w:sz w:val="23"/>
          <w:szCs w:val="23"/>
        </w:rPr>
        <w:t>copy in the project file</w:t>
      </w:r>
      <w:r w:rsidR="00362351">
        <w:rPr>
          <w:rFonts w:asciiTheme="minorHAnsi" w:hAnsiTheme="minorHAnsi" w:cstheme="minorHAnsi"/>
          <w:sz w:val="23"/>
          <w:szCs w:val="23"/>
        </w:rPr>
        <w:t>s</w:t>
      </w:r>
      <w:r w:rsidR="00CA7A0A" w:rsidRPr="00B65757">
        <w:rPr>
          <w:rFonts w:asciiTheme="minorHAnsi" w:hAnsiTheme="minorHAnsi" w:cstheme="minorHAnsi"/>
          <w:sz w:val="23"/>
          <w:szCs w:val="23"/>
        </w:rPr>
        <w:t>.</w:t>
      </w:r>
      <w:r w:rsidR="000529BD">
        <w:rPr>
          <w:rFonts w:asciiTheme="minorHAnsi" w:hAnsiTheme="minorHAnsi" w:cstheme="minorHAnsi"/>
          <w:sz w:val="23"/>
          <w:szCs w:val="23"/>
        </w:rPr>
        <w:t xml:space="preserve"> See Construction Administration Guide Section II</w:t>
      </w:r>
      <w:r w:rsidR="00705F0D">
        <w:rPr>
          <w:rFonts w:asciiTheme="minorHAnsi" w:hAnsiTheme="minorHAnsi" w:cstheme="minorHAnsi"/>
          <w:sz w:val="23"/>
          <w:szCs w:val="23"/>
        </w:rPr>
        <w:t xml:space="preserve"> during Construction</w:t>
      </w:r>
      <w:r w:rsidR="000529BD">
        <w:rPr>
          <w:rFonts w:asciiTheme="minorHAnsi" w:hAnsiTheme="minorHAnsi" w:cstheme="minorHAnsi"/>
          <w:sz w:val="23"/>
          <w:szCs w:val="23"/>
        </w:rPr>
        <w:t xml:space="preserve">, 9. Structure Information, </w:t>
      </w:r>
      <w:r w:rsidR="00705F0D">
        <w:rPr>
          <w:rFonts w:asciiTheme="minorHAnsi" w:hAnsiTheme="minorHAnsi" w:cstheme="minorHAnsi"/>
          <w:sz w:val="23"/>
          <w:szCs w:val="23"/>
        </w:rPr>
        <w:t xml:space="preserve">items </w:t>
      </w:r>
      <w:r w:rsidR="000529BD">
        <w:rPr>
          <w:rFonts w:asciiTheme="minorHAnsi" w:hAnsiTheme="minorHAnsi" w:cstheme="minorHAnsi"/>
          <w:sz w:val="23"/>
          <w:szCs w:val="23"/>
        </w:rPr>
        <w:t>f. &amp; g.</w:t>
      </w:r>
    </w:p>
    <w:p w:rsidR="00DB17A2" w:rsidRPr="00A90EE6" w:rsidRDefault="00B22BD2" w:rsidP="009D3D9C">
      <w:pPr>
        <w:pStyle w:val="Default"/>
        <w:numPr>
          <w:ilvl w:val="0"/>
          <w:numId w:val="12"/>
        </w:numPr>
        <w:ind w:left="360"/>
        <w:rPr>
          <w:rFonts w:ascii="Calibri" w:hAnsi="Calibri" w:cs="Calibri"/>
          <w:color w:val="1E3762"/>
        </w:rPr>
      </w:pPr>
      <w:r w:rsidRPr="00A90EE6">
        <w:rPr>
          <w:rFonts w:asciiTheme="minorHAnsi" w:hAnsiTheme="minorHAnsi" w:cstheme="minorHAnsi"/>
          <w:sz w:val="23"/>
          <w:szCs w:val="23"/>
        </w:rPr>
        <w:t>Ensure the piling is driven to any minimum plan lengths</w:t>
      </w:r>
      <w:r w:rsidR="004473A1" w:rsidRPr="00A90EE6">
        <w:rPr>
          <w:rFonts w:asciiTheme="minorHAnsi" w:hAnsiTheme="minorHAnsi" w:cstheme="minorHAnsi"/>
          <w:sz w:val="23"/>
          <w:szCs w:val="23"/>
        </w:rPr>
        <w:t>.</w:t>
      </w:r>
      <w:r w:rsidRPr="00A90EE6">
        <w:rPr>
          <w:rFonts w:asciiTheme="minorHAnsi" w:hAnsiTheme="minorHAnsi" w:cstheme="minorHAnsi"/>
          <w:sz w:val="23"/>
          <w:szCs w:val="23"/>
        </w:rPr>
        <w:t xml:space="preserve"> </w:t>
      </w:r>
    </w:p>
    <w:p w:rsidR="00B22BD2" w:rsidRPr="00B65757" w:rsidRDefault="004473A1" w:rsidP="003A6B43">
      <w:pPr>
        <w:pStyle w:val="Default"/>
        <w:numPr>
          <w:ilvl w:val="0"/>
          <w:numId w:val="12"/>
        </w:numPr>
        <w:spacing w:line="276" w:lineRule="auto"/>
        <w:ind w:left="720" w:hanging="360"/>
        <w:rPr>
          <w:rFonts w:asciiTheme="minorHAnsi" w:hAnsiTheme="minorHAnsi" w:cstheme="minorHAnsi"/>
          <w:sz w:val="23"/>
          <w:szCs w:val="23"/>
        </w:rPr>
      </w:pPr>
      <w:r w:rsidRPr="00B65757">
        <w:rPr>
          <w:rFonts w:asciiTheme="minorHAnsi" w:hAnsiTheme="minorHAnsi" w:cstheme="minorHAnsi"/>
          <w:sz w:val="23"/>
          <w:szCs w:val="23"/>
        </w:rPr>
        <w:t xml:space="preserve">Measure </w:t>
      </w:r>
      <w:r w:rsidR="003A6B43" w:rsidRPr="00362351">
        <w:rPr>
          <w:rFonts w:asciiTheme="minorHAnsi" w:hAnsiTheme="minorHAnsi" w:cstheme="minorHAnsi"/>
          <w:color w:val="auto"/>
          <w:sz w:val="23"/>
          <w:szCs w:val="23"/>
        </w:rPr>
        <w:t>pile lengths, splice lengths,</w:t>
      </w:r>
      <w:r w:rsidR="003A6B43" w:rsidRPr="00B65757">
        <w:rPr>
          <w:rFonts w:asciiTheme="minorHAnsi" w:hAnsiTheme="minorHAnsi" w:cstheme="minorHAnsi"/>
          <w:sz w:val="23"/>
          <w:szCs w:val="23"/>
        </w:rPr>
        <w:t xml:space="preserve"> </w:t>
      </w:r>
      <w:r w:rsidRPr="00B65757">
        <w:rPr>
          <w:rFonts w:asciiTheme="minorHAnsi" w:hAnsiTheme="minorHAnsi" w:cstheme="minorHAnsi"/>
          <w:sz w:val="23"/>
          <w:szCs w:val="23"/>
        </w:rPr>
        <w:t xml:space="preserve">cutoff </w:t>
      </w:r>
      <w:r w:rsidR="00942FB9" w:rsidRPr="00B65757">
        <w:rPr>
          <w:rFonts w:asciiTheme="minorHAnsi" w:hAnsiTheme="minorHAnsi" w:cstheme="minorHAnsi"/>
          <w:sz w:val="23"/>
          <w:szCs w:val="23"/>
        </w:rPr>
        <w:t>lengths, determine pay length, and measure</w:t>
      </w:r>
      <w:r w:rsidR="00B22BD2" w:rsidRPr="00B65757">
        <w:rPr>
          <w:rFonts w:asciiTheme="minorHAnsi" w:hAnsiTheme="minorHAnsi" w:cstheme="minorHAnsi"/>
          <w:sz w:val="23"/>
          <w:szCs w:val="23"/>
        </w:rPr>
        <w:t xml:space="preserve"> the area of </w:t>
      </w:r>
      <w:r w:rsidR="003A6B43" w:rsidRPr="00B65757">
        <w:rPr>
          <w:rFonts w:asciiTheme="minorHAnsi" w:hAnsiTheme="minorHAnsi" w:cstheme="minorHAnsi"/>
          <w:sz w:val="23"/>
          <w:szCs w:val="23"/>
        </w:rPr>
        <w:t xml:space="preserve">                                               </w:t>
      </w:r>
      <w:r w:rsidR="00B22BD2" w:rsidRPr="00B65757">
        <w:rPr>
          <w:rFonts w:asciiTheme="minorHAnsi" w:hAnsiTheme="minorHAnsi" w:cstheme="minorHAnsi"/>
          <w:sz w:val="23"/>
          <w:szCs w:val="23"/>
        </w:rPr>
        <w:t>sheet piling</w:t>
      </w:r>
      <w:r w:rsidRPr="00B65757">
        <w:rPr>
          <w:rFonts w:asciiTheme="minorHAnsi" w:hAnsiTheme="minorHAnsi" w:cstheme="minorHAnsi"/>
          <w:sz w:val="23"/>
          <w:szCs w:val="23"/>
        </w:rPr>
        <w:t>.</w:t>
      </w:r>
      <w:r w:rsidR="00B22BD2" w:rsidRPr="00B65757">
        <w:rPr>
          <w:rFonts w:asciiTheme="minorHAnsi" w:hAnsiTheme="minorHAnsi" w:cstheme="minorHAnsi"/>
          <w:sz w:val="23"/>
          <w:szCs w:val="23"/>
        </w:rPr>
        <w:t xml:space="preserve"> </w:t>
      </w:r>
    </w:p>
    <w:p w:rsidR="003A6B43" w:rsidRPr="00362351" w:rsidRDefault="003A6B43" w:rsidP="009B0356">
      <w:pPr>
        <w:pStyle w:val="Default"/>
        <w:numPr>
          <w:ilvl w:val="0"/>
          <w:numId w:val="12"/>
        </w:numPr>
        <w:spacing w:line="276" w:lineRule="auto"/>
        <w:ind w:left="720" w:hanging="360"/>
        <w:rPr>
          <w:rFonts w:asciiTheme="minorHAnsi" w:hAnsiTheme="minorHAnsi" w:cstheme="minorHAnsi"/>
          <w:color w:val="auto"/>
          <w:sz w:val="23"/>
          <w:szCs w:val="23"/>
        </w:rPr>
      </w:pPr>
      <w:r w:rsidRPr="00362351">
        <w:rPr>
          <w:rFonts w:asciiTheme="minorHAnsi" w:hAnsiTheme="minorHAnsi" w:cstheme="minorHAnsi"/>
          <w:color w:val="auto"/>
          <w:sz w:val="23"/>
          <w:szCs w:val="23"/>
        </w:rPr>
        <w:t>Check to see if there is a minimum pile depth stated in the plan and make sure that all piles go past the minimum depth indicated.</w:t>
      </w:r>
    </w:p>
    <w:p w:rsidR="006D6990" w:rsidRPr="006D6990" w:rsidRDefault="009B0356" w:rsidP="006D6990">
      <w:pPr>
        <w:pStyle w:val="Default"/>
        <w:numPr>
          <w:ilvl w:val="0"/>
          <w:numId w:val="12"/>
        </w:numPr>
        <w:spacing w:line="276" w:lineRule="auto"/>
        <w:ind w:left="720" w:hanging="360"/>
        <w:rPr>
          <w:rFonts w:asciiTheme="minorHAnsi" w:hAnsiTheme="minorHAnsi" w:cstheme="minorHAnsi"/>
          <w:color w:val="auto"/>
          <w:sz w:val="23"/>
          <w:szCs w:val="23"/>
        </w:rPr>
      </w:pPr>
      <w:r w:rsidRPr="00362351">
        <w:rPr>
          <w:rFonts w:asciiTheme="minorHAnsi" w:hAnsiTheme="minorHAnsi" w:cstheme="minorHAnsi"/>
          <w:color w:val="auto"/>
          <w:sz w:val="23"/>
          <w:szCs w:val="23"/>
        </w:rPr>
        <w:t>If there is no item for pile splices follow standard spec. 550.5.2 on how to pay for the splices.</w:t>
      </w:r>
    </w:p>
    <w:p w:rsidR="00362351" w:rsidRDefault="00362351" w:rsidP="00362351">
      <w:pPr>
        <w:pStyle w:val="Default"/>
        <w:numPr>
          <w:ilvl w:val="0"/>
          <w:numId w:val="12"/>
        </w:numPr>
        <w:spacing w:line="276" w:lineRule="auto"/>
        <w:ind w:left="360"/>
        <w:rPr>
          <w:rFonts w:asciiTheme="minorHAnsi" w:hAnsiTheme="minorHAnsi" w:cstheme="minorHAnsi"/>
          <w:sz w:val="23"/>
          <w:szCs w:val="23"/>
        </w:rPr>
      </w:pPr>
      <w:r w:rsidRPr="00B65757">
        <w:rPr>
          <w:rFonts w:asciiTheme="minorHAnsi" w:hAnsiTheme="minorHAnsi" w:cstheme="minorHAnsi"/>
          <w:sz w:val="23"/>
          <w:szCs w:val="23"/>
        </w:rPr>
        <w:t xml:space="preserve">Document the weather conditions, labor and equipment hours </w:t>
      </w:r>
      <w:proofErr w:type="gramStart"/>
      <w:r w:rsidRPr="00B65757">
        <w:rPr>
          <w:rFonts w:asciiTheme="minorHAnsi" w:hAnsiTheme="minorHAnsi" w:cstheme="minorHAnsi"/>
          <w:sz w:val="23"/>
          <w:szCs w:val="23"/>
        </w:rPr>
        <w:t>on a daily basis</w:t>
      </w:r>
      <w:proofErr w:type="gramEnd"/>
      <w:r w:rsidRPr="00B65757">
        <w:rPr>
          <w:rFonts w:asciiTheme="minorHAnsi" w:hAnsiTheme="minorHAnsi" w:cstheme="minorHAnsi"/>
          <w:sz w:val="23"/>
          <w:szCs w:val="23"/>
        </w:rPr>
        <w:t xml:space="preserve">. </w:t>
      </w:r>
    </w:p>
    <w:p w:rsidR="006D6990" w:rsidRPr="006D6990" w:rsidRDefault="006D6990" w:rsidP="006D6990">
      <w:pPr>
        <w:pStyle w:val="Default"/>
        <w:numPr>
          <w:ilvl w:val="0"/>
          <w:numId w:val="12"/>
        </w:numPr>
        <w:spacing w:line="276" w:lineRule="auto"/>
        <w:ind w:left="720" w:hanging="360"/>
        <w:rPr>
          <w:rFonts w:asciiTheme="minorHAnsi" w:hAnsiTheme="minorHAnsi" w:cstheme="minorHAnsi"/>
          <w:sz w:val="23"/>
          <w:szCs w:val="23"/>
        </w:rPr>
      </w:pPr>
      <w:r w:rsidRPr="00B65757">
        <w:rPr>
          <w:rFonts w:asciiTheme="minorHAnsi" w:hAnsiTheme="minorHAnsi" w:cstheme="minorHAnsi"/>
          <w:sz w:val="23"/>
          <w:szCs w:val="23"/>
        </w:rPr>
        <w:t xml:space="preserve">See: </w:t>
      </w:r>
      <w:hyperlink r:id="rId87" w:history="1">
        <w:r w:rsidRPr="00B65757">
          <w:rPr>
            <w:rStyle w:val="Hyperlink"/>
            <w:rFonts w:asciiTheme="minorHAnsi" w:hAnsiTheme="minorHAnsi" w:cstheme="minorHAnsi"/>
            <w:sz w:val="23"/>
            <w:szCs w:val="23"/>
          </w:rPr>
          <w:t>http://www.dot.state.wi.us/forms/index.htm</w:t>
        </w:r>
      </w:hyperlink>
      <w:r w:rsidRPr="00B65757">
        <w:rPr>
          <w:rFonts w:asciiTheme="minorHAnsi" w:hAnsiTheme="minorHAnsi" w:cstheme="minorHAnsi"/>
          <w:sz w:val="23"/>
          <w:szCs w:val="23"/>
        </w:rPr>
        <w:t xml:space="preserve"> for </w:t>
      </w:r>
      <w:r>
        <w:rPr>
          <w:rFonts w:asciiTheme="minorHAnsi" w:hAnsiTheme="minorHAnsi" w:cstheme="minorHAnsi"/>
          <w:sz w:val="23"/>
          <w:szCs w:val="23"/>
        </w:rPr>
        <w:t xml:space="preserve">DT </w:t>
      </w:r>
      <w:r w:rsidRPr="00B65757">
        <w:rPr>
          <w:rFonts w:asciiTheme="minorHAnsi" w:hAnsiTheme="minorHAnsi" w:cstheme="minorHAnsi"/>
          <w:sz w:val="23"/>
          <w:szCs w:val="23"/>
        </w:rPr>
        <w:t>form</w:t>
      </w:r>
      <w:r>
        <w:rPr>
          <w:rFonts w:asciiTheme="minorHAnsi" w:hAnsiTheme="minorHAnsi" w:cstheme="minorHAnsi"/>
          <w:sz w:val="23"/>
          <w:szCs w:val="23"/>
        </w:rPr>
        <w:t>s</w:t>
      </w:r>
    </w:p>
    <w:p w:rsidR="00B22BD2" w:rsidRPr="00B65757" w:rsidRDefault="00B22BD2" w:rsidP="006D6990">
      <w:pPr>
        <w:pStyle w:val="Default"/>
        <w:ind w:firstLine="360"/>
        <w:rPr>
          <w:rFonts w:asciiTheme="minorHAnsi" w:hAnsiTheme="minorHAnsi" w:cstheme="minorHAnsi"/>
          <w:sz w:val="23"/>
          <w:szCs w:val="23"/>
        </w:rPr>
      </w:pPr>
      <w:r w:rsidRPr="00B65757">
        <w:rPr>
          <w:rFonts w:asciiTheme="minorHAnsi" w:hAnsiTheme="minorHAnsi" w:cstheme="minorHAnsi"/>
          <w:i/>
          <w:iCs/>
          <w:sz w:val="23"/>
          <w:szCs w:val="23"/>
        </w:rPr>
        <w:t xml:space="preserve">Frequency: </w:t>
      </w:r>
    </w:p>
    <w:p w:rsidR="00F72E65" w:rsidRPr="00B65757" w:rsidRDefault="00B22BD2" w:rsidP="006D6990">
      <w:pPr>
        <w:pStyle w:val="Default"/>
        <w:ind w:left="360"/>
        <w:rPr>
          <w:rFonts w:asciiTheme="minorHAnsi" w:hAnsiTheme="minorHAnsi" w:cstheme="minorHAnsi"/>
          <w:sz w:val="23"/>
          <w:szCs w:val="23"/>
        </w:rPr>
      </w:pPr>
      <w:r w:rsidRPr="00B65757">
        <w:rPr>
          <w:rFonts w:asciiTheme="minorHAnsi" w:hAnsiTheme="minorHAnsi" w:cstheme="minorHAnsi"/>
          <w:sz w:val="23"/>
          <w:szCs w:val="23"/>
        </w:rPr>
        <w:t xml:space="preserve">The frequency of inspection for piling should be </w:t>
      </w:r>
      <w:r w:rsidR="004473A1" w:rsidRPr="00B65757">
        <w:rPr>
          <w:rFonts w:asciiTheme="minorHAnsi" w:hAnsiTheme="minorHAnsi" w:cstheme="minorHAnsi"/>
          <w:sz w:val="23"/>
          <w:szCs w:val="23"/>
        </w:rPr>
        <w:t xml:space="preserve">a </w:t>
      </w:r>
      <w:r w:rsidRPr="00B65757">
        <w:rPr>
          <w:rFonts w:asciiTheme="minorHAnsi" w:hAnsiTheme="minorHAnsi" w:cstheme="minorHAnsi"/>
          <w:sz w:val="23"/>
          <w:szCs w:val="23"/>
        </w:rPr>
        <w:t>continuous insp</w:t>
      </w:r>
      <w:r w:rsidR="00EF216F" w:rsidRPr="00B65757">
        <w:rPr>
          <w:rFonts w:asciiTheme="minorHAnsi" w:hAnsiTheme="minorHAnsi" w:cstheme="minorHAnsi"/>
          <w:sz w:val="23"/>
          <w:szCs w:val="23"/>
        </w:rPr>
        <w:t xml:space="preserve">ection. It is critical to </w:t>
      </w:r>
      <w:r w:rsidRPr="00B65757">
        <w:rPr>
          <w:rFonts w:asciiTheme="minorHAnsi" w:hAnsiTheme="minorHAnsi" w:cstheme="minorHAnsi"/>
          <w:sz w:val="23"/>
          <w:szCs w:val="23"/>
        </w:rPr>
        <w:t>verify th</w:t>
      </w:r>
      <w:r w:rsidR="004473A1" w:rsidRPr="00B65757">
        <w:rPr>
          <w:rFonts w:asciiTheme="minorHAnsi" w:hAnsiTheme="minorHAnsi" w:cstheme="minorHAnsi"/>
          <w:sz w:val="23"/>
          <w:szCs w:val="23"/>
        </w:rPr>
        <w:t>at th</w:t>
      </w:r>
      <w:r w:rsidRPr="00B65757">
        <w:rPr>
          <w:rFonts w:asciiTheme="minorHAnsi" w:hAnsiTheme="minorHAnsi" w:cstheme="minorHAnsi"/>
          <w:sz w:val="23"/>
          <w:szCs w:val="23"/>
        </w:rPr>
        <w:t xml:space="preserve">e correct bearing and length are </w:t>
      </w:r>
      <w:r w:rsidR="004473A1" w:rsidRPr="00B65757">
        <w:rPr>
          <w:rFonts w:asciiTheme="minorHAnsi" w:hAnsiTheme="minorHAnsi" w:cstheme="minorHAnsi"/>
          <w:sz w:val="23"/>
          <w:szCs w:val="23"/>
        </w:rPr>
        <w:t>attained. Since it</w:t>
      </w:r>
      <w:r w:rsidRPr="00B65757">
        <w:rPr>
          <w:rFonts w:asciiTheme="minorHAnsi" w:hAnsiTheme="minorHAnsi" w:cstheme="minorHAnsi"/>
          <w:sz w:val="23"/>
          <w:szCs w:val="23"/>
        </w:rPr>
        <w:t xml:space="preserve"> is uncertain when it will occur, continuous inspection and documentation is required.</w:t>
      </w:r>
    </w:p>
    <w:p w:rsidR="006D6990" w:rsidRDefault="006D6990" w:rsidP="006D6990">
      <w:pPr>
        <w:pStyle w:val="Default"/>
        <w:rPr>
          <w:rFonts w:asciiTheme="minorHAnsi" w:hAnsiTheme="minorHAnsi" w:cstheme="minorHAnsi"/>
          <w:sz w:val="23"/>
          <w:szCs w:val="23"/>
        </w:rPr>
      </w:pPr>
      <w:bookmarkStart w:id="58" w:name="STRUCTURE"/>
      <w:bookmarkStart w:id="59" w:name="_Toc381010702"/>
      <w:bookmarkStart w:id="60" w:name="_Toc381011245"/>
    </w:p>
    <w:p w:rsidR="006D6990" w:rsidRDefault="006D6990" w:rsidP="006D6990">
      <w:pPr>
        <w:pStyle w:val="Default"/>
      </w:pPr>
      <w:r w:rsidRPr="00B65757">
        <w:rPr>
          <w:rFonts w:asciiTheme="minorHAnsi" w:hAnsiTheme="minorHAnsi" w:cstheme="minorHAnsi"/>
          <w:sz w:val="23"/>
          <w:szCs w:val="23"/>
        </w:rPr>
        <w:t>Inspect</w:t>
      </w:r>
      <w:r>
        <w:rPr>
          <w:rFonts w:asciiTheme="minorHAnsi" w:hAnsiTheme="minorHAnsi" w:cstheme="minorHAnsi"/>
          <w:sz w:val="23"/>
          <w:szCs w:val="23"/>
        </w:rPr>
        <w:t>ion of all welds</w:t>
      </w:r>
      <w:r w:rsidRPr="00B65757">
        <w:rPr>
          <w:rFonts w:asciiTheme="minorHAnsi" w:hAnsiTheme="minorHAnsi" w:cstheme="minorHAnsi"/>
          <w:sz w:val="23"/>
          <w:szCs w:val="23"/>
        </w:rPr>
        <w:t xml:space="preserve"> – </w:t>
      </w:r>
      <w:r>
        <w:rPr>
          <w:rFonts w:asciiTheme="minorHAnsi" w:hAnsiTheme="minorHAnsi" w:cstheme="minorHAnsi"/>
          <w:sz w:val="23"/>
          <w:szCs w:val="23"/>
        </w:rPr>
        <w:t>effective May 2018 new process.</w:t>
      </w:r>
      <w:r w:rsidRPr="00DB17A2">
        <w:t xml:space="preserve">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The Field Welding Process will be comprised of two </w:t>
      </w:r>
      <w:r w:rsidRPr="00DB17A2">
        <w:rPr>
          <w:rFonts w:ascii="Calibri" w:hAnsi="Calibri" w:cs="Calibri"/>
          <w:b/>
          <w:bCs/>
          <w:color w:val="000000"/>
        </w:rPr>
        <w:t xml:space="preserve">REQUIRED </w:t>
      </w:r>
      <w:r w:rsidRPr="00DB17A2">
        <w:rPr>
          <w:rFonts w:ascii="Calibri" w:hAnsi="Calibri" w:cs="Calibri"/>
          <w:color w:val="000000"/>
        </w:rPr>
        <w:t xml:space="preserve">components: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b/>
          <w:bCs/>
          <w:color w:val="000000"/>
        </w:rPr>
        <w:t xml:space="preserve">1) DT2337 Contractor’s Field Welding Plan </w:t>
      </w:r>
      <w:r>
        <w:rPr>
          <w:rFonts w:ascii="Calibri" w:hAnsi="Calibri" w:cs="Calibri"/>
          <w:b/>
          <w:bCs/>
          <w:color w:val="000000"/>
        </w:rPr>
        <w:t xml:space="preserve">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 Welding shall begin only when the Contractor has received the stamped ‘Accepted’, copy of the Contractor’s Field Welding Plan.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 Forms will be valid for 1 year (February 1 to January 31). Updates may be made to the current form if needed due to staffing changes. </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b/>
          <w:bCs/>
          <w:color w:val="000000"/>
        </w:rPr>
        <w:t xml:space="preserve">2) DT2320 Field Welding Inspection Checklist </w:t>
      </w:r>
    </w:p>
    <w:p w:rsidR="006D6990" w:rsidRPr="006D6990" w:rsidRDefault="006D6990" w:rsidP="006D6990">
      <w:pPr>
        <w:pStyle w:val="Default"/>
        <w:spacing w:line="276" w:lineRule="auto"/>
        <w:rPr>
          <w:rFonts w:asciiTheme="minorHAnsi" w:hAnsiTheme="minorHAnsi" w:cstheme="minorHAnsi"/>
          <w:sz w:val="22"/>
          <w:szCs w:val="22"/>
        </w:rPr>
      </w:pPr>
      <w:r w:rsidRPr="006D6990">
        <w:rPr>
          <w:rFonts w:ascii="Calibri" w:hAnsi="Calibri" w:cs="Calibri"/>
          <w:sz w:val="22"/>
          <w:szCs w:val="22"/>
        </w:rPr>
        <w:t>• Complete DT2320 Inspection Checklist for each project and each day of field welding</w:t>
      </w:r>
    </w:p>
    <w:p w:rsidR="006D6990" w:rsidRPr="00DB17A2" w:rsidRDefault="006D6990" w:rsidP="006D6990">
      <w:pPr>
        <w:autoSpaceDE w:val="0"/>
        <w:autoSpaceDN w:val="0"/>
        <w:adjustRightInd w:val="0"/>
        <w:spacing w:after="0" w:line="240" w:lineRule="auto"/>
        <w:rPr>
          <w:rFonts w:ascii="Calibri" w:hAnsi="Calibri" w:cs="Calibri"/>
          <w:color w:val="000000"/>
        </w:rPr>
      </w:pPr>
      <w:r w:rsidRPr="00DB17A2">
        <w:rPr>
          <w:rFonts w:ascii="Calibri" w:hAnsi="Calibri" w:cs="Calibri"/>
          <w:color w:val="000000"/>
        </w:rPr>
        <w:t xml:space="preserve">• Contractor’s designated welding inspector and construction project engineer shall sign and date DT2320. </w:t>
      </w:r>
    </w:p>
    <w:p w:rsidR="00A90EE6" w:rsidRDefault="006D6990" w:rsidP="006D6990">
      <w:pPr>
        <w:rPr>
          <w:rFonts w:cs="Times New Roman"/>
          <w:color w:val="000000"/>
          <w:sz w:val="28"/>
          <w:szCs w:val="28"/>
        </w:rPr>
      </w:pPr>
      <w:r w:rsidRPr="00DB17A2">
        <w:rPr>
          <w:rFonts w:ascii="Calibri" w:hAnsi="Calibri" w:cs="Calibri"/>
          <w:color w:val="000000"/>
        </w:rPr>
        <w:t xml:space="preserve">• Completed DT2320 forms to be submitted to the SharePoint </w:t>
      </w:r>
      <w:proofErr w:type="spellStart"/>
      <w:r w:rsidRPr="00DB17A2">
        <w:rPr>
          <w:rFonts w:ascii="Calibri" w:hAnsi="Calibri" w:cs="Calibri"/>
          <w:color w:val="000000"/>
        </w:rPr>
        <w:t>WisDOT</w:t>
      </w:r>
      <w:proofErr w:type="spellEnd"/>
      <w:r w:rsidRPr="00DB17A2">
        <w:rPr>
          <w:rFonts w:ascii="Calibri" w:hAnsi="Calibri" w:cs="Calibri"/>
          <w:color w:val="000000"/>
        </w:rPr>
        <w:t xml:space="preserve"> Field Welding “Drop Off” Library. To request access to the Field Welding “Drop Off” Library, please contact </w:t>
      </w:r>
      <w:r w:rsidRPr="00DB17A2">
        <w:rPr>
          <w:rFonts w:ascii="Calibri" w:hAnsi="Calibri" w:cs="Calibri"/>
          <w:color w:val="0461C1"/>
        </w:rPr>
        <w:t>DOTDLStructuresFabrication@dot.wi.gov</w:t>
      </w:r>
      <w:r w:rsidRPr="00DB17A2">
        <w:rPr>
          <w:rFonts w:ascii="Calibri" w:hAnsi="Calibri" w:cs="Calibri"/>
          <w:color w:val="1E3762"/>
        </w:rPr>
        <w:t xml:space="preserve">. </w:t>
      </w:r>
      <w:r w:rsidR="00A90EE6">
        <w:rPr>
          <w:sz w:val="28"/>
          <w:szCs w:val="28"/>
        </w:rPr>
        <w:br w:type="page"/>
      </w:r>
    </w:p>
    <w:p w:rsidR="00F72E65" w:rsidRDefault="003910BE" w:rsidP="00AF1120">
      <w:pPr>
        <w:pStyle w:val="Default"/>
        <w:ind w:left="720"/>
        <w:jc w:val="center"/>
        <w:outlineLvl w:val="0"/>
        <w:rPr>
          <w:rFonts w:asciiTheme="minorHAnsi" w:hAnsiTheme="minorHAnsi"/>
          <w:sz w:val="28"/>
          <w:szCs w:val="28"/>
        </w:rPr>
      </w:pPr>
      <w:bookmarkStart w:id="61" w:name="_Toc512246150"/>
      <w:r w:rsidRPr="00D50E87">
        <w:rPr>
          <w:rFonts w:asciiTheme="minorHAnsi" w:hAnsiTheme="minorHAnsi"/>
          <w:sz w:val="28"/>
          <w:szCs w:val="28"/>
        </w:rPr>
        <w:lastRenderedPageBreak/>
        <w:t>STRUCTURES (GENERAL</w:t>
      </w:r>
      <w:bookmarkEnd w:id="58"/>
      <w:r w:rsidRPr="00D50E87">
        <w:rPr>
          <w:rFonts w:asciiTheme="minorHAnsi" w:hAnsiTheme="minorHAnsi"/>
          <w:sz w:val="28"/>
          <w:szCs w:val="28"/>
        </w:rPr>
        <w:t>)</w:t>
      </w:r>
      <w:bookmarkEnd w:id="59"/>
      <w:bookmarkEnd w:id="60"/>
      <w:bookmarkEnd w:id="61"/>
    </w:p>
    <w:p w:rsidR="00F72E65" w:rsidRDefault="00F72E65" w:rsidP="00F72E65">
      <w:pPr>
        <w:pStyle w:val="Default"/>
        <w:ind w:left="720"/>
        <w:jc w:val="center"/>
        <w:rPr>
          <w:rFonts w:asciiTheme="minorHAnsi" w:hAnsiTheme="minorHAnsi"/>
          <w:sz w:val="28"/>
          <w:szCs w:val="28"/>
        </w:rPr>
      </w:pPr>
    </w:p>
    <w:p w:rsidR="007E0633" w:rsidRDefault="00F72E65" w:rsidP="00F72E65">
      <w:pPr>
        <w:pStyle w:val="ListParagraph"/>
        <w:numPr>
          <w:ilvl w:val="0"/>
          <w:numId w:val="1"/>
        </w:numPr>
        <w:pBdr>
          <w:bottom w:val="single" w:sz="12" w:space="1" w:color="auto"/>
        </w:pBdr>
      </w:pPr>
      <w:r>
        <w:t>CMM reference</w:t>
      </w:r>
      <w:r w:rsidR="004473A1">
        <w:t xml:space="preserve">: </w:t>
      </w:r>
      <w:r w:rsidR="00530DF3" w:rsidRPr="00362351">
        <w:t>5-</w:t>
      </w:r>
      <w:r w:rsidR="00B57611" w:rsidRPr="00362351">
        <w:t>00</w:t>
      </w:r>
      <w:r w:rsidR="00362351">
        <w:rPr>
          <w:color w:val="FF0000"/>
        </w:rPr>
        <w:t xml:space="preserve"> </w:t>
      </w:r>
      <w:r w:rsidR="00530DF3">
        <w:t xml:space="preserve"> </w:t>
      </w:r>
      <w:hyperlink r:id="rId88" w:history="1">
        <w:r w:rsidR="00B57611" w:rsidRPr="00413A93">
          <w:rPr>
            <w:rStyle w:val="Hyperlink"/>
          </w:rPr>
          <w:t>http://roadwaystandards.dot.wi.gov/standards/cmm/cm-05-00toc.pdf</w:t>
        </w:r>
      </w:hyperlink>
      <w:r w:rsidR="00B57611">
        <w:t xml:space="preserve"> </w:t>
      </w:r>
    </w:p>
    <w:p w:rsidR="007E0633" w:rsidRDefault="00F72E65" w:rsidP="00234F0F">
      <w:pPr>
        <w:pStyle w:val="ListParagraph"/>
        <w:numPr>
          <w:ilvl w:val="0"/>
          <w:numId w:val="1"/>
        </w:numPr>
        <w:pBdr>
          <w:bottom w:val="single" w:sz="12" w:space="1" w:color="auto"/>
        </w:pBdr>
      </w:pPr>
      <w:r>
        <w:t xml:space="preserve">Standard Specifications </w:t>
      </w:r>
      <w:r w:rsidR="00942FB9">
        <w:t xml:space="preserve">reference:  </w:t>
      </w:r>
      <w:r w:rsidR="00530DF3" w:rsidRPr="00362351">
        <w:t>Sections 505, 513, and 514</w:t>
      </w:r>
      <w:r w:rsidR="00530DF3">
        <w:t xml:space="preserve"> </w:t>
      </w:r>
      <w:r w:rsidR="00942FB9">
        <w:t xml:space="preserve">(also see bid item) </w:t>
      </w:r>
      <w:hyperlink r:id="rId89" w:history="1">
        <w:r w:rsidR="00E568AF" w:rsidRPr="001B7574">
          <w:rPr>
            <w:rStyle w:val="Hyperlink"/>
          </w:rPr>
          <w:t>http://roadwaystandards.dot.wi.gov/standards/stndspec/ss-05-13.pdf</w:t>
        </w:r>
      </w:hyperlink>
      <w:r w:rsidR="00234F0F">
        <w:t xml:space="preserve"> (Railing), </w:t>
      </w:r>
      <w:hyperlink r:id="rId90" w:history="1">
        <w:r w:rsidR="00E568AF" w:rsidRPr="001B7574">
          <w:rPr>
            <w:rStyle w:val="Hyperlink"/>
          </w:rPr>
          <w:t>http://roadwaystandards.dot.wi.gov/standards/stndspec/ss-05-05.pdf</w:t>
        </w:r>
      </w:hyperlink>
      <w:r w:rsidR="00234F0F">
        <w:t xml:space="preserve"> (Rebar), and </w:t>
      </w:r>
      <w:hyperlink r:id="rId91" w:history="1">
        <w:r w:rsidR="00E568AF" w:rsidRPr="001B7574">
          <w:rPr>
            <w:rStyle w:val="Hyperlink"/>
          </w:rPr>
          <w:t>http://roadwaystandards.dot.wi.gov/standards/stndspec/ss-05-14.pdf</w:t>
        </w:r>
      </w:hyperlink>
      <w:r w:rsidR="00234F0F">
        <w:t xml:space="preserve"> (Floor Drains)</w:t>
      </w:r>
    </w:p>
    <w:p w:rsidR="00F72E65" w:rsidRDefault="00F72E65" w:rsidP="00F72E65">
      <w:pPr>
        <w:pStyle w:val="ListParagraph"/>
        <w:numPr>
          <w:ilvl w:val="0"/>
          <w:numId w:val="1"/>
        </w:numPr>
        <w:pBdr>
          <w:bottom w:val="single" w:sz="12" w:space="1" w:color="auto"/>
        </w:pBdr>
      </w:pPr>
      <w:r>
        <w:t>See Special Provisions for additional requirements.</w:t>
      </w:r>
    </w:p>
    <w:p w:rsidR="00F02A2E" w:rsidRPr="00362351" w:rsidRDefault="00F02A2E" w:rsidP="00A52427">
      <w:pPr>
        <w:pStyle w:val="Default"/>
        <w:numPr>
          <w:ilvl w:val="0"/>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 xml:space="preserve">Verify that all requirements have been met for the shop inspection for steel members. Acceptance of structural steel members is </w:t>
      </w:r>
      <w:proofErr w:type="gramStart"/>
      <w:r w:rsidRPr="00362351">
        <w:rPr>
          <w:rFonts w:asciiTheme="minorHAnsi" w:hAnsiTheme="minorHAnsi" w:cstheme="minorHAnsi"/>
          <w:sz w:val="23"/>
          <w:szCs w:val="23"/>
        </w:rPr>
        <w:t>on the basis of</w:t>
      </w:r>
      <w:proofErr w:type="gramEnd"/>
      <w:r w:rsidRPr="00362351">
        <w:rPr>
          <w:rFonts w:asciiTheme="minorHAnsi" w:hAnsiTheme="minorHAnsi" w:cstheme="minorHAnsi"/>
          <w:sz w:val="23"/>
          <w:szCs w:val="23"/>
        </w:rPr>
        <w:t xml:space="preserve"> a shop inspection report (EB-20)</w:t>
      </w:r>
      <w:r w:rsidR="007C3088" w:rsidRPr="00362351">
        <w:rPr>
          <w:rFonts w:asciiTheme="minorHAnsi" w:hAnsiTheme="minorHAnsi" w:cstheme="minorHAnsi"/>
          <w:sz w:val="23"/>
          <w:szCs w:val="23"/>
        </w:rPr>
        <w:t>.</w:t>
      </w:r>
      <w:r w:rsidRPr="00362351">
        <w:rPr>
          <w:rFonts w:asciiTheme="minorHAnsi" w:hAnsiTheme="minorHAnsi" w:cstheme="minorHAnsi"/>
          <w:sz w:val="23"/>
          <w:szCs w:val="23"/>
        </w:rPr>
        <w:t xml:space="preserve"> </w:t>
      </w:r>
    </w:p>
    <w:p w:rsidR="00F02A2E" w:rsidRPr="00362351" w:rsidRDefault="00F02A2E" w:rsidP="00A52427">
      <w:pPr>
        <w:pStyle w:val="Default"/>
        <w:numPr>
          <w:ilvl w:val="0"/>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Inspect the adequacy of all welds</w:t>
      </w:r>
      <w:r w:rsidR="007C3088" w:rsidRPr="00362351">
        <w:rPr>
          <w:rFonts w:asciiTheme="minorHAnsi" w:hAnsiTheme="minorHAnsi" w:cstheme="minorHAnsi"/>
          <w:sz w:val="23"/>
          <w:szCs w:val="23"/>
        </w:rPr>
        <w:t xml:space="preserve"> and</w:t>
      </w:r>
      <w:r w:rsidRPr="00362351">
        <w:rPr>
          <w:rFonts w:asciiTheme="minorHAnsi" w:hAnsiTheme="minorHAnsi" w:cstheme="minorHAnsi"/>
          <w:sz w:val="23"/>
          <w:szCs w:val="23"/>
        </w:rPr>
        <w:t xml:space="preserve"> ensure anchor bolts are </w:t>
      </w:r>
      <w:r w:rsidR="007C3088" w:rsidRPr="00362351">
        <w:rPr>
          <w:rFonts w:asciiTheme="minorHAnsi" w:hAnsiTheme="minorHAnsi" w:cstheme="minorHAnsi"/>
          <w:sz w:val="23"/>
          <w:szCs w:val="23"/>
        </w:rPr>
        <w:t xml:space="preserve">the </w:t>
      </w:r>
      <w:r w:rsidRPr="00362351">
        <w:rPr>
          <w:rFonts w:asciiTheme="minorHAnsi" w:hAnsiTheme="minorHAnsi" w:cstheme="minorHAnsi"/>
          <w:sz w:val="23"/>
          <w:szCs w:val="23"/>
        </w:rPr>
        <w:t>proper length</w:t>
      </w:r>
      <w:r w:rsidR="007C3088" w:rsidRPr="00362351">
        <w:rPr>
          <w:rFonts w:asciiTheme="minorHAnsi" w:hAnsiTheme="minorHAnsi" w:cstheme="minorHAnsi"/>
          <w:sz w:val="23"/>
          <w:szCs w:val="23"/>
        </w:rPr>
        <w:t>.</w:t>
      </w:r>
      <w:r w:rsidRPr="00362351">
        <w:rPr>
          <w:rFonts w:asciiTheme="minorHAnsi" w:hAnsiTheme="minorHAnsi" w:cstheme="minorHAnsi"/>
          <w:sz w:val="23"/>
          <w:szCs w:val="23"/>
        </w:rPr>
        <w:t xml:space="preserve"> </w:t>
      </w:r>
    </w:p>
    <w:p w:rsidR="00530DF3" w:rsidRPr="00362351" w:rsidRDefault="00F02A2E" w:rsidP="00A52427">
      <w:pPr>
        <w:pStyle w:val="Default"/>
        <w:numPr>
          <w:ilvl w:val="0"/>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Verify the locations of all floor drains and down spouts</w:t>
      </w:r>
      <w:r w:rsidR="007C3088" w:rsidRPr="00362351">
        <w:rPr>
          <w:rFonts w:asciiTheme="minorHAnsi" w:hAnsiTheme="minorHAnsi" w:cstheme="minorHAnsi"/>
          <w:sz w:val="23"/>
          <w:szCs w:val="23"/>
        </w:rPr>
        <w:t>.</w:t>
      </w:r>
    </w:p>
    <w:p w:rsidR="00F02A2E" w:rsidRPr="00362351" w:rsidRDefault="00530DF3" w:rsidP="00A52427">
      <w:pPr>
        <w:pStyle w:val="Default"/>
        <w:numPr>
          <w:ilvl w:val="0"/>
          <w:numId w:val="1"/>
        </w:numPr>
        <w:spacing w:line="276" w:lineRule="auto"/>
        <w:rPr>
          <w:rFonts w:asciiTheme="minorHAnsi" w:hAnsiTheme="minorHAnsi" w:cstheme="minorHAnsi"/>
          <w:color w:val="auto"/>
          <w:sz w:val="23"/>
          <w:szCs w:val="23"/>
        </w:rPr>
      </w:pPr>
      <w:r w:rsidRPr="00362351">
        <w:rPr>
          <w:rFonts w:asciiTheme="minorHAnsi" w:hAnsiTheme="minorHAnsi" w:cstheme="minorHAnsi"/>
          <w:color w:val="auto"/>
          <w:sz w:val="23"/>
          <w:szCs w:val="23"/>
        </w:rPr>
        <w:t>Verify that all the substructures have been staked correctly.  (Location, skew angle, distance, etc.)</w:t>
      </w:r>
      <w:r w:rsidR="00F02A2E" w:rsidRPr="00362351">
        <w:rPr>
          <w:rFonts w:asciiTheme="minorHAnsi" w:hAnsiTheme="minorHAnsi" w:cstheme="minorHAnsi"/>
          <w:color w:val="auto"/>
          <w:sz w:val="23"/>
          <w:szCs w:val="23"/>
        </w:rPr>
        <w:t xml:space="preserve"> </w:t>
      </w:r>
    </w:p>
    <w:p w:rsidR="00F02A2E" w:rsidRPr="00362351" w:rsidRDefault="00F02A2E" w:rsidP="00A52427">
      <w:pPr>
        <w:pStyle w:val="Default"/>
        <w:numPr>
          <w:ilvl w:val="0"/>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 xml:space="preserve">Document the weather conditions, labor and equipment hours </w:t>
      </w:r>
      <w:proofErr w:type="gramStart"/>
      <w:r w:rsidRPr="00362351">
        <w:rPr>
          <w:rFonts w:asciiTheme="minorHAnsi" w:hAnsiTheme="minorHAnsi" w:cstheme="minorHAnsi"/>
          <w:sz w:val="23"/>
          <w:szCs w:val="23"/>
        </w:rPr>
        <w:t>on a daily basis</w:t>
      </w:r>
      <w:proofErr w:type="gramEnd"/>
      <w:r w:rsidRPr="00362351">
        <w:rPr>
          <w:rFonts w:asciiTheme="minorHAnsi" w:hAnsiTheme="minorHAnsi" w:cstheme="minorHAnsi"/>
          <w:sz w:val="23"/>
          <w:szCs w:val="23"/>
        </w:rPr>
        <w:t xml:space="preserve">. </w:t>
      </w:r>
    </w:p>
    <w:p w:rsidR="00F02A2E" w:rsidRPr="00362351" w:rsidRDefault="00F02A2E" w:rsidP="00A52427">
      <w:pPr>
        <w:pStyle w:val="Default"/>
        <w:numPr>
          <w:ilvl w:val="0"/>
          <w:numId w:val="1"/>
        </w:numPr>
        <w:spacing w:line="276" w:lineRule="auto"/>
        <w:rPr>
          <w:rFonts w:asciiTheme="minorHAnsi" w:hAnsiTheme="minorHAnsi" w:cstheme="minorHAnsi"/>
        </w:rPr>
      </w:pPr>
      <w:r w:rsidRPr="00362351">
        <w:rPr>
          <w:rFonts w:asciiTheme="minorHAnsi" w:hAnsiTheme="minorHAnsi" w:cstheme="minorHAnsi"/>
        </w:rPr>
        <w:t>Rebar:</w:t>
      </w:r>
    </w:p>
    <w:p w:rsidR="00F02A2E" w:rsidRPr="00362351" w:rsidRDefault="00F02A2E" w:rsidP="00A52427">
      <w:pPr>
        <w:pStyle w:val="Default"/>
        <w:numPr>
          <w:ilvl w:val="1"/>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Record heat numbers of reinforcement delivered to project</w:t>
      </w:r>
      <w:r w:rsidR="007C3088" w:rsidRPr="00362351">
        <w:rPr>
          <w:rFonts w:asciiTheme="minorHAnsi" w:hAnsiTheme="minorHAnsi" w:cstheme="minorHAnsi"/>
          <w:sz w:val="23"/>
          <w:szCs w:val="23"/>
        </w:rPr>
        <w:t xml:space="preserve"> and</w:t>
      </w:r>
      <w:r w:rsidRPr="00362351">
        <w:rPr>
          <w:rFonts w:asciiTheme="minorHAnsi" w:hAnsiTheme="minorHAnsi" w:cstheme="minorHAnsi"/>
          <w:sz w:val="23"/>
          <w:szCs w:val="23"/>
        </w:rPr>
        <w:t xml:space="preserve"> verify they correlate to test reports and analysis</w:t>
      </w:r>
      <w:r w:rsidR="007C3088" w:rsidRPr="00362351">
        <w:rPr>
          <w:rFonts w:asciiTheme="minorHAnsi" w:hAnsiTheme="minorHAnsi" w:cstheme="minorHAnsi"/>
          <w:sz w:val="23"/>
          <w:szCs w:val="23"/>
        </w:rPr>
        <w:t>.</w:t>
      </w:r>
    </w:p>
    <w:p w:rsidR="00F02A2E" w:rsidRPr="00362351" w:rsidRDefault="00F02A2E" w:rsidP="00A52427">
      <w:pPr>
        <w:pStyle w:val="Default"/>
        <w:numPr>
          <w:ilvl w:val="1"/>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Inspect the size, spacing</w:t>
      </w:r>
      <w:r w:rsidR="007C3088" w:rsidRPr="00362351">
        <w:rPr>
          <w:rFonts w:asciiTheme="minorHAnsi" w:hAnsiTheme="minorHAnsi" w:cstheme="minorHAnsi"/>
          <w:sz w:val="23"/>
          <w:szCs w:val="23"/>
        </w:rPr>
        <w:t>,</w:t>
      </w:r>
      <w:r w:rsidRPr="00362351">
        <w:rPr>
          <w:rFonts w:asciiTheme="minorHAnsi" w:hAnsiTheme="minorHAnsi" w:cstheme="minorHAnsi"/>
          <w:sz w:val="23"/>
          <w:szCs w:val="23"/>
        </w:rPr>
        <w:t xml:space="preserve"> and clearance of all reinforcement to ensure they meet the plan requirements</w:t>
      </w:r>
      <w:r w:rsidR="007C3088" w:rsidRPr="00362351">
        <w:rPr>
          <w:rFonts w:asciiTheme="minorHAnsi" w:hAnsiTheme="minorHAnsi" w:cstheme="minorHAnsi"/>
          <w:sz w:val="23"/>
          <w:szCs w:val="23"/>
        </w:rPr>
        <w:t>.</w:t>
      </w:r>
      <w:r w:rsidRPr="00362351">
        <w:rPr>
          <w:rFonts w:asciiTheme="minorHAnsi" w:hAnsiTheme="minorHAnsi" w:cstheme="minorHAnsi"/>
          <w:sz w:val="23"/>
          <w:szCs w:val="23"/>
        </w:rPr>
        <w:t xml:space="preserve"> </w:t>
      </w:r>
    </w:p>
    <w:p w:rsidR="00F02A2E" w:rsidRPr="00362351" w:rsidRDefault="00F02A2E" w:rsidP="00A52427">
      <w:pPr>
        <w:pStyle w:val="Default"/>
        <w:numPr>
          <w:ilvl w:val="1"/>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Inspect all splices to ensure they meet contract requirements</w:t>
      </w:r>
      <w:r w:rsidR="007C3088" w:rsidRPr="00362351">
        <w:rPr>
          <w:rFonts w:asciiTheme="minorHAnsi" w:hAnsiTheme="minorHAnsi" w:cstheme="minorHAnsi"/>
          <w:sz w:val="23"/>
          <w:szCs w:val="23"/>
        </w:rPr>
        <w:t>.</w:t>
      </w:r>
      <w:r w:rsidRPr="00362351">
        <w:rPr>
          <w:rFonts w:asciiTheme="minorHAnsi" w:hAnsiTheme="minorHAnsi" w:cstheme="minorHAnsi"/>
          <w:sz w:val="23"/>
          <w:szCs w:val="23"/>
        </w:rPr>
        <w:t xml:space="preserve"> </w:t>
      </w:r>
    </w:p>
    <w:p w:rsidR="00F02A2E" w:rsidRPr="00362351" w:rsidRDefault="00F02A2E" w:rsidP="00A52427">
      <w:pPr>
        <w:pStyle w:val="Default"/>
        <w:numPr>
          <w:ilvl w:val="1"/>
          <w:numId w:val="1"/>
        </w:numPr>
        <w:spacing w:line="276" w:lineRule="auto"/>
        <w:rPr>
          <w:rFonts w:asciiTheme="minorHAnsi" w:hAnsiTheme="minorHAnsi" w:cstheme="minorHAnsi"/>
          <w:sz w:val="23"/>
          <w:szCs w:val="23"/>
        </w:rPr>
      </w:pPr>
      <w:r w:rsidRPr="00362351">
        <w:rPr>
          <w:rFonts w:asciiTheme="minorHAnsi" w:hAnsiTheme="minorHAnsi" w:cstheme="minorHAnsi"/>
          <w:sz w:val="23"/>
          <w:szCs w:val="23"/>
        </w:rPr>
        <w:t>Ensure any damaged coating is repaired</w:t>
      </w:r>
      <w:r w:rsidR="007C3088" w:rsidRPr="00362351">
        <w:rPr>
          <w:rFonts w:asciiTheme="minorHAnsi" w:hAnsiTheme="minorHAnsi" w:cstheme="minorHAnsi"/>
          <w:sz w:val="23"/>
          <w:szCs w:val="23"/>
        </w:rPr>
        <w:t>.</w:t>
      </w:r>
      <w:r w:rsidRPr="00362351">
        <w:rPr>
          <w:rFonts w:asciiTheme="minorHAnsi" w:hAnsiTheme="minorHAnsi" w:cstheme="minorHAnsi"/>
          <w:sz w:val="23"/>
          <w:szCs w:val="23"/>
        </w:rPr>
        <w:t xml:space="preserve"> </w:t>
      </w:r>
    </w:p>
    <w:p w:rsidR="00C97D55" w:rsidRPr="000B3AC8" w:rsidRDefault="00C97D55" w:rsidP="00C97D55">
      <w:pPr>
        <w:pStyle w:val="Default"/>
        <w:numPr>
          <w:ilvl w:val="0"/>
          <w:numId w:val="1"/>
        </w:numPr>
        <w:tabs>
          <w:tab w:val="left" w:pos="180"/>
        </w:tabs>
        <w:spacing w:line="276" w:lineRule="auto"/>
        <w:rPr>
          <w:rFonts w:asciiTheme="minorHAnsi" w:hAnsiTheme="minorHAnsi" w:cstheme="minorHAnsi"/>
          <w:sz w:val="23"/>
          <w:szCs w:val="23"/>
        </w:rPr>
      </w:pPr>
      <w:r w:rsidRPr="000B3AC8">
        <w:rPr>
          <w:rFonts w:asciiTheme="minorHAnsi" w:hAnsiTheme="minorHAnsi" w:cstheme="minorHAnsi"/>
          <w:sz w:val="23"/>
          <w:szCs w:val="23"/>
        </w:rPr>
        <w:t>Contact the region</w:t>
      </w:r>
      <w:r>
        <w:rPr>
          <w:rFonts w:asciiTheme="minorHAnsi" w:hAnsiTheme="minorHAnsi" w:cstheme="minorHAnsi"/>
          <w:sz w:val="23"/>
          <w:szCs w:val="23"/>
        </w:rPr>
        <w:t>al</w:t>
      </w:r>
      <w:r w:rsidRPr="000B3AC8">
        <w:rPr>
          <w:rFonts w:asciiTheme="minorHAnsi" w:hAnsiTheme="minorHAnsi" w:cstheme="minorHAnsi"/>
          <w:sz w:val="23"/>
          <w:szCs w:val="23"/>
        </w:rPr>
        <w:t xml:space="preserve"> bridge engineer for final inspection prior to contractor leaving site.</w:t>
      </w:r>
    </w:p>
    <w:p w:rsidR="00F02A2E" w:rsidRPr="00362351" w:rsidRDefault="00F02A2E" w:rsidP="00F02A2E">
      <w:pPr>
        <w:pStyle w:val="Default"/>
        <w:ind w:left="720"/>
        <w:rPr>
          <w:rFonts w:asciiTheme="minorHAnsi" w:hAnsiTheme="minorHAnsi" w:cstheme="minorHAnsi"/>
          <w:sz w:val="23"/>
          <w:szCs w:val="23"/>
        </w:rPr>
      </w:pPr>
    </w:p>
    <w:p w:rsidR="00F02A2E" w:rsidRPr="00362351" w:rsidRDefault="00F02A2E" w:rsidP="00EF216F">
      <w:pPr>
        <w:pStyle w:val="Default"/>
        <w:ind w:firstLine="720"/>
        <w:rPr>
          <w:rFonts w:asciiTheme="minorHAnsi" w:hAnsiTheme="minorHAnsi" w:cstheme="minorHAnsi"/>
          <w:sz w:val="23"/>
          <w:szCs w:val="23"/>
        </w:rPr>
      </w:pPr>
      <w:r w:rsidRPr="00362351">
        <w:rPr>
          <w:rFonts w:asciiTheme="minorHAnsi" w:hAnsiTheme="minorHAnsi" w:cstheme="minorHAnsi"/>
          <w:i/>
          <w:iCs/>
          <w:sz w:val="23"/>
          <w:szCs w:val="23"/>
        </w:rPr>
        <w:t xml:space="preserve">Frequency: </w:t>
      </w:r>
    </w:p>
    <w:p w:rsidR="00F72E65" w:rsidRPr="00362351" w:rsidRDefault="00F02A2E" w:rsidP="00EF216F">
      <w:pPr>
        <w:pStyle w:val="Default"/>
        <w:ind w:left="720"/>
        <w:rPr>
          <w:rFonts w:asciiTheme="minorHAnsi" w:hAnsiTheme="minorHAnsi" w:cstheme="minorHAnsi"/>
          <w:sz w:val="23"/>
          <w:szCs w:val="23"/>
        </w:rPr>
      </w:pPr>
      <w:r w:rsidRPr="00362351">
        <w:rPr>
          <w:rFonts w:asciiTheme="minorHAnsi" w:hAnsiTheme="minorHAnsi" w:cstheme="minorHAnsi"/>
          <w:sz w:val="23"/>
          <w:szCs w:val="23"/>
        </w:rPr>
        <w:t xml:space="preserve">As a milestone, it should be verified that all curing requirements have been met to allow any loading to install any of these items. </w:t>
      </w:r>
      <w:r w:rsidR="007C3088" w:rsidRPr="00362351">
        <w:rPr>
          <w:rFonts w:asciiTheme="minorHAnsi" w:hAnsiTheme="minorHAnsi" w:cstheme="minorHAnsi"/>
          <w:sz w:val="23"/>
          <w:szCs w:val="23"/>
        </w:rPr>
        <w:t xml:space="preserve"> </w:t>
      </w:r>
      <w:r w:rsidRPr="00362351">
        <w:rPr>
          <w:rFonts w:asciiTheme="minorHAnsi" w:hAnsiTheme="minorHAnsi" w:cstheme="minorHAnsi"/>
          <w:sz w:val="23"/>
          <w:szCs w:val="23"/>
        </w:rPr>
        <w:t xml:space="preserve">The drainage of the structure should also be checked to ensure the placement of any drainage items is correct. </w:t>
      </w:r>
      <w:r w:rsidR="007C3088" w:rsidRPr="00362351">
        <w:rPr>
          <w:rFonts w:asciiTheme="minorHAnsi" w:hAnsiTheme="minorHAnsi" w:cstheme="minorHAnsi"/>
          <w:sz w:val="23"/>
          <w:szCs w:val="23"/>
        </w:rPr>
        <w:t xml:space="preserve"> </w:t>
      </w:r>
      <w:r w:rsidRPr="00362351">
        <w:rPr>
          <w:rFonts w:asciiTheme="minorHAnsi" w:hAnsiTheme="minorHAnsi" w:cstheme="minorHAnsi"/>
          <w:sz w:val="23"/>
          <w:szCs w:val="23"/>
        </w:rPr>
        <w:t xml:space="preserve">The inspection of these items can then be upon completion. </w:t>
      </w:r>
      <w:r w:rsidR="007C3088" w:rsidRPr="00362351">
        <w:rPr>
          <w:rFonts w:asciiTheme="minorHAnsi" w:hAnsiTheme="minorHAnsi" w:cstheme="minorHAnsi"/>
          <w:sz w:val="23"/>
          <w:szCs w:val="23"/>
        </w:rPr>
        <w:t xml:space="preserve"> </w:t>
      </w:r>
      <w:r w:rsidRPr="00362351">
        <w:rPr>
          <w:rFonts w:asciiTheme="minorHAnsi" w:hAnsiTheme="minorHAnsi" w:cstheme="minorHAnsi"/>
          <w:sz w:val="23"/>
          <w:szCs w:val="23"/>
        </w:rPr>
        <w:t xml:space="preserve">The frequency of inspection of steel reinforcement should be to verify, prior to placement, that the steel on the project corresponds to the test reports and analysis, then it should be inspected when its placement is completed. </w:t>
      </w:r>
      <w:r w:rsidR="007C3088" w:rsidRPr="00362351">
        <w:rPr>
          <w:rFonts w:asciiTheme="minorHAnsi" w:hAnsiTheme="minorHAnsi" w:cstheme="minorHAnsi"/>
          <w:sz w:val="23"/>
          <w:szCs w:val="23"/>
        </w:rPr>
        <w:t xml:space="preserve"> </w:t>
      </w:r>
      <w:r w:rsidRPr="00362351">
        <w:rPr>
          <w:rFonts w:asciiTheme="minorHAnsi" w:hAnsiTheme="minorHAnsi" w:cstheme="minorHAnsi"/>
          <w:sz w:val="23"/>
          <w:szCs w:val="23"/>
        </w:rPr>
        <w:t xml:space="preserve">If steel framework is put together, then covered by forms, the inspection needs to be done before the steel is covered. </w:t>
      </w:r>
      <w:r w:rsidR="007C3088" w:rsidRPr="00362351">
        <w:rPr>
          <w:rFonts w:asciiTheme="minorHAnsi" w:hAnsiTheme="minorHAnsi" w:cstheme="minorHAnsi"/>
          <w:sz w:val="23"/>
          <w:szCs w:val="23"/>
        </w:rPr>
        <w:t xml:space="preserve"> </w:t>
      </w:r>
      <w:r w:rsidRPr="00362351">
        <w:rPr>
          <w:rFonts w:asciiTheme="minorHAnsi" w:hAnsiTheme="minorHAnsi" w:cstheme="minorHAnsi"/>
          <w:sz w:val="23"/>
          <w:szCs w:val="23"/>
        </w:rPr>
        <w:t>The inspector needs to document the labor and equipment used daily in the placement of the steel.</w:t>
      </w:r>
    </w:p>
    <w:p w:rsidR="00863E1F" w:rsidRDefault="00863E1F" w:rsidP="00F02A2E">
      <w:pPr>
        <w:pStyle w:val="Default"/>
        <w:rPr>
          <w:sz w:val="23"/>
          <w:szCs w:val="23"/>
        </w:rPr>
      </w:pPr>
    </w:p>
    <w:p w:rsidR="006B181A" w:rsidRDefault="006B181A">
      <w:pPr>
        <w:rPr>
          <w:rFonts w:cs="Times New Roman"/>
          <w:color w:val="000000"/>
          <w:sz w:val="28"/>
          <w:szCs w:val="28"/>
        </w:rPr>
      </w:pPr>
      <w:bookmarkStart w:id="62" w:name="BOXCULVERT"/>
      <w:r>
        <w:rPr>
          <w:sz w:val="28"/>
          <w:szCs w:val="28"/>
        </w:rPr>
        <w:br w:type="page"/>
      </w:r>
    </w:p>
    <w:p w:rsidR="00097068" w:rsidRDefault="00EF216F" w:rsidP="00EF216F">
      <w:pPr>
        <w:pStyle w:val="Default"/>
        <w:jc w:val="center"/>
        <w:outlineLvl w:val="0"/>
        <w:rPr>
          <w:rFonts w:asciiTheme="minorHAnsi" w:hAnsiTheme="minorHAnsi"/>
          <w:sz w:val="28"/>
          <w:szCs w:val="28"/>
        </w:rPr>
      </w:pPr>
      <w:bookmarkStart w:id="63" w:name="_Toc381010703"/>
      <w:bookmarkStart w:id="64" w:name="_Toc381011246"/>
      <w:bookmarkStart w:id="65" w:name="_Toc512246151"/>
      <w:r w:rsidRPr="005542B1">
        <w:rPr>
          <w:rFonts w:asciiTheme="minorHAnsi" w:hAnsiTheme="minorHAnsi"/>
          <w:sz w:val="28"/>
          <w:szCs w:val="28"/>
        </w:rPr>
        <w:lastRenderedPageBreak/>
        <w:t>A</w:t>
      </w:r>
      <w:r w:rsidR="00097068" w:rsidRPr="005542B1">
        <w:rPr>
          <w:rFonts w:asciiTheme="minorHAnsi" w:hAnsiTheme="minorHAnsi"/>
          <w:sz w:val="28"/>
          <w:szCs w:val="28"/>
        </w:rPr>
        <w:t>NCILLARY STRUCTURES</w:t>
      </w:r>
      <w:bookmarkEnd w:id="63"/>
      <w:bookmarkEnd w:id="64"/>
      <w:bookmarkEnd w:id="65"/>
    </w:p>
    <w:p w:rsidR="00097068" w:rsidRDefault="00097068" w:rsidP="00097068">
      <w:pPr>
        <w:pStyle w:val="Default"/>
        <w:ind w:left="720"/>
        <w:jc w:val="center"/>
        <w:rPr>
          <w:rFonts w:asciiTheme="minorHAnsi" w:hAnsiTheme="minorHAnsi"/>
          <w:sz w:val="28"/>
          <w:szCs w:val="28"/>
        </w:rPr>
      </w:pPr>
    </w:p>
    <w:p w:rsidR="00A80BFD" w:rsidRDefault="00097068" w:rsidP="00097068">
      <w:pPr>
        <w:pStyle w:val="ListParagraph"/>
        <w:numPr>
          <w:ilvl w:val="0"/>
          <w:numId w:val="1"/>
        </w:numPr>
        <w:pBdr>
          <w:bottom w:val="single" w:sz="12" w:space="1" w:color="auto"/>
        </w:pBdr>
      </w:pPr>
      <w:r>
        <w:t xml:space="preserve">CMM reference:  </w:t>
      </w:r>
      <w:r w:rsidR="00530DF3" w:rsidRPr="008367F4">
        <w:t>5-70</w:t>
      </w:r>
      <w:r w:rsidR="008367F4">
        <w:rPr>
          <w:color w:val="FF0000"/>
        </w:rPr>
        <w:t xml:space="preserve"> </w:t>
      </w:r>
      <w:r w:rsidR="00B57611">
        <w:rPr>
          <w:color w:val="FF0000"/>
        </w:rPr>
        <w:t xml:space="preserve"> </w:t>
      </w:r>
      <w:hyperlink r:id="rId92" w:history="1">
        <w:r w:rsidR="00A80BFD" w:rsidRPr="001B7574">
          <w:rPr>
            <w:rStyle w:val="Hyperlink"/>
          </w:rPr>
          <w:t>http://roadwaystandards.dot.wi.gov/standards/cmm/cm-05-70.pdf</w:t>
        </w:r>
      </w:hyperlink>
    </w:p>
    <w:p w:rsidR="008023B4" w:rsidRDefault="00097068" w:rsidP="00A80BFD">
      <w:pPr>
        <w:pBdr>
          <w:bottom w:val="single" w:sz="12" w:space="1" w:color="auto"/>
        </w:pBdr>
        <w:ind w:left="360"/>
      </w:pPr>
      <w:r>
        <w:t xml:space="preserve">Standard Specifications reference:  </w:t>
      </w:r>
      <w:r w:rsidR="00530DF3" w:rsidRPr="008367F4">
        <w:t>Sections 506</w:t>
      </w:r>
      <w:r w:rsidR="009B4FD2" w:rsidRPr="008367F4">
        <w:t>.2.5</w:t>
      </w:r>
      <w:r w:rsidR="00530DF3" w:rsidRPr="008367F4">
        <w:t>, 641, 657, and 660</w:t>
      </w:r>
      <w:r w:rsidR="00530DF3">
        <w:t xml:space="preserve"> </w:t>
      </w:r>
      <w:r>
        <w:t xml:space="preserve">(also see bid item) </w:t>
      </w:r>
      <w:hyperlink r:id="rId93" w:history="1">
        <w:r w:rsidR="00A80BFD" w:rsidRPr="001B7574">
          <w:rPr>
            <w:rStyle w:val="Hyperlink"/>
          </w:rPr>
          <w:t>http://roadwaystandards.dot.wi.gov/standards/stndspec/ss-06-41.pdf</w:t>
        </w:r>
      </w:hyperlink>
      <w:r w:rsidR="008023B4">
        <w:t xml:space="preserve">, </w:t>
      </w:r>
      <w:hyperlink r:id="rId94" w:history="1">
        <w:r w:rsidR="008023B4" w:rsidRPr="008D760F">
          <w:rPr>
            <w:rStyle w:val="Hyperlink"/>
          </w:rPr>
          <w:t>http://roadwaystandards.dot.wi.gov/standards/stndspec/ss-06-60.pdf</w:t>
        </w:r>
      </w:hyperlink>
      <w:r w:rsidR="008023B4">
        <w:t xml:space="preserve">, </w:t>
      </w:r>
      <w:hyperlink r:id="rId95" w:history="1">
        <w:r w:rsidR="008023B4" w:rsidRPr="008D760F">
          <w:rPr>
            <w:rStyle w:val="Hyperlink"/>
          </w:rPr>
          <w:t>http://roadwaystandards.dot.wi.gov/standards/stndspec/ss-06-57.pdf</w:t>
        </w:r>
      </w:hyperlink>
      <w:r w:rsidR="008023B4">
        <w:t xml:space="preserve">, and </w:t>
      </w:r>
      <w:hyperlink r:id="rId96" w:history="1">
        <w:r w:rsidR="00A80BFD" w:rsidRPr="001B7574">
          <w:rPr>
            <w:rStyle w:val="Hyperlink"/>
          </w:rPr>
          <w:t>http://roadwaystandards.dot.wi.gov/standards/stndspec/ss-05-06.pdf</w:t>
        </w:r>
      </w:hyperlink>
      <w:r w:rsidR="008023B4">
        <w:t xml:space="preserve"> (bolts)</w:t>
      </w:r>
    </w:p>
    <w:p w:rsidR="00097068" w:rsidRDefault="00097068" w:rsidP="00097068">
      <w:pPr>
        <w:pStyle w:val="ListParagraph"/>
        <w:numPr>
          <w:ilvl w:val="0"/>
          <w:numId w:val="1"/>
        </w:numPr>
        <w:pBdr>
          <w:bottom w:val="single" w:sz="12" w:space="1" w:color="auto"/>
        </w:pBdr>
      </w:pPr>
      <w:r>
        <w:t>See Special Provisions for additional requirements.</w:t>
      </w:r>
    </w:p>
    <w:p w:rsidR="008367F4" w:rsidRDefault="00120E2A" w:rsidP="00A52427">
      <w:pPr>
        <w:pStyle w:val="Default"/>
        <w:numPr>
          <w:ilvl w:val="0"/>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 xml:space="preserve">Coordinate with </w:t>
      </w:r>
      <w:r w:rsidR="008367F4" w:rsidRPr="008367F4">
        <w:rPr>
          <w:rFonts w:asciiTheme="minorHAnsi" w:hAnsiTheme="minorHAnsi" w:cstheme="minorHAnsi"/>
          <w:sz w:val="23"/>
          <w:szCs w:val="23"/>
        </w:rPr>
        <w:t xml:space="preserve">Regional structural engineer to coordinate with </w:t>
      </w:r>
      <w:r w:rsidRPr="008367F4">
        <w:rPr>
          <w:rFonts w:asciiTheme="minorHAnsi" w:hAnsiTheme="minorHAnsi" w:cstheme="minorHAnsi"/>
          <w:sz w:val="23"/>
          <w:szCs w:val="23"/>
        </w:rPr>
        <w:t xml:space="preserve">sign inspection consultant </w:t>
      </w:r>
      <w:r w:rsidR="008367F4" w:rsidRPr="008367F4">
        <w:rPr>
          <w:rFonts w:asciiTheme="minorHAnsi" w:hAnsiTheme="minorHAnsi" w:cstheme="minorHAnsi"/>
          <w:sz w:val="23"/>
          <w:szCs w:val="23"/>
        </w:rPr>
        <w:t>for</w:t>
      </w:r>
      <w:r w:rsidRPr="008367F4">
        <w:rPr>
          <w:rFonts w:asciiTheme="minorHAnsi" w:hAnsiTheme="minorHAnsi" w:cstheme="minorHAnsi"/>
          <w:sz w:val="23"/>
          <w:szCs w:val="23"/>
        </w:rPr>
        <w:t xml:space="preserve"> initial inspection of sign structure</w:t>
      </w:r>
      <w:r w:rsidR="008367F4" w:rsidRPr="008367F4">
        <w:rPr>
          <w:rFonts w:asciiTheme="minorHAnsi" w:hAnsiTheme="minorHAnsi" w:cstheme="minorHAnsi"/>
          <w:sz w:val="23"/>
          <w:szCs w:val="23"/>
        </w:rPr>
        <w:t>s to be</w:t>
      </w:r>
      <w:r w:rsidRPr="008367F4">
        <w:rPr>
          <w:rFonts w:asciiTheme="minorHAnsi" w:hAnsiTheme="minorHAnsi" w:cstheme="minorHAnsi"/>
          <w:sz w:val="23"/>
          <w:szCs w:val="23"/>
        </w:rPr>
        <w:t xml:space="preserve"> completed prior to end of construction, but after completion of all sign structures.  </w:t>
      </w:r>
    </w:p>
    <w:p w:rsidR="00FD0BF5" w:rsidRPr="008367F4" w:rsidRDefault="004D365A" w:rsidP="00A52427">
      <w:pPr>
        <w:pStyle w:val="Default"/>
        <w:numPr>
          <w:ilvl w:val="0"/>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Bolts (forms needed per lot per size):</w:t>
      </w:r>
    </w:p>
    <w:p w:rsidR="004D365A" w:rsidRPr="008367F4" w:rsidRDefault="004D365A" w:rsidP="00A52427">
      <w:pPr>
        <w:pStyle w:val="Default"/>
        <w:numPr>
          <w:ilvl w:val="1"/>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 xml:space="preserve">Supplier Rotational Capacity Test/Record </w:t>
      </w:r>
      <w:r w:rsidR="004334AE" w:rsidRPr="008367F4">
        <w:rPr>
          <w:rFonts w:asciiTheme="minorHAnsi" w:hAnsiTheme="minorHAnsi" w:cstheme="minorHAnsi"/>
          <w:sz w:val="23"/>
          <w:szCs w:val="23"/>
        </w:rPr>
        <w:t>paperwork</w:t>
      </w:r>
    </w:p>
    <w:p w:rsidR="004D365A" w:rsidRDefault="004D365A" w:rsidP="00A52427">
      <w:pPr>
        <w:pStyle w:val="Default"/>
        <w:numPr>
          <w:ilvl w:val="1"/>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DT2113 Rotational Capacity Test/Record</w:t>
      </w:r>
    </w:p>
    <w:p w:rsidR="008367F4" w:rsidRPr="00B65757" w:rsidRDefault="008367F4" w:rsidP="008367F4">
      <w:pPr>
        <w:pStyle w:val="Default"/>
        <w:spacing w:line="276" w:lineRule="auto"/>
        <w:ind w:left="720"/>
        <w:rPr>
          <w:rFonts w:asciiTheme="minorHAnsi" w:hAnsiTheme="minorHAnsi" w:cstheme="minorHAnsi"/>
          <w:sz w:val="23"/>
          <w:szCs w:val="23"/>
        </w:rPr>
      </w:pPr>
      <w:r>
        <w:rPr>
          <w:rFonts w:asciiTheme="minorHAnsi" w:hAnsiTheme="minorHAnsi" w:cstheme="minorHAnsi"/>
          <w:sz w:val="23"/>
          <w:szCs w:val="23"/>
        </w:rPr>
        <w:tab/>
      </w:r>
      <w:r w:rsidRPr="00B65757">
        <w:rPr>
          <w:rFonts w:asciiTheme="minorHAnsi" w:hAnsiTheme="minorHAnsi" w:cstheme="minorHAnsi"/>
          <w:sz w:val="23"/>
          <w:szCs w:val="23"/>
        </w:rPr>
        <w:t xml:space="preserve">See: </w:t>
      </w:r>
      <w:hyperlink r:id="rId97" w:history="1">
        <w:r w:rsidRPr="00B65757">
          <w:rPr>
            <w:rStyle w:val="Hyperlink"/>
            <w:rFonts w:asciiTheme="minorHAnsi" w:hAnsiTheme="minorHAnsi" w:cstheme="minorHAnsi"/>
            <w:sz w:val="23"/>
            <w:szCs w:val="23"/>
          </w:rPr>
          <w:t>http://www.dot.state.wi.us/forms/index.htm</w:t>
        </w:r>
      </w:hyperlink>
      <w:r w:rsidRPr="00B65757">
        <w:rPr>
          <w:rFonts w:asciiTheme="minorHAnsi" w:hAnsiTheme="minorHAnsi" w:cstheme="minorHAnsi"/>
          <w:sz w:val="23"/>
          <w:szCs w:val="23"/>
        </w:rPr>
        <w:t xml:space="preserve"> for form DT</w:t>
      </w:r>
      <w:r>
        <w:rPr>
          <w:rFonts w:asciiTheme="minorHAnsi" w:hAnsiTheme="minorHAnsi" w:cstheme="minorHAnsi"/>
          <w:sz w:val="23"/>
          <w:szCs w:val="23"/>
        </w:rPr>
        <w:t>2113</w:t>
      </w:r>
      <w:r w:rsidRPr="00B65757">
        <w:rPr>
          <w:rFonts w:asciiTheme="minorHAnsi" w:hAnsiTheme="minorHAnsi" w:cstheme="minorHAnsi"/>
          <w:sz w:val="23"/>
          <w:szCs w:val="23"/>
        </w:rPr>
        <w:t>.</w:t>
      </w:r>
    </w:p>
    <w:p w:rsidR="004D365A" w:rsidRPr="008367F4" w:rsidRDefault="004D365A" w:rsidP="00A52427">
      <w:pPr>
        <w:pStyle w:val="Default"/>
        <w:numPr>
          <w:ilvl w:val="1"/>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 xml:space="preserve">Send 2 bolts, 3 nuts, 3 washers to </w:t>
      </w:r>
      <w:r w:rsidR="008367F4">
        <w:rPr>
          <w:rFonts w:asciiTheme="minorHAnsi" w:hAnsiTheme="minorHAnsi" w:cstheme="minorHAnsi"/>
          <w:color w:val="auto"/>
          <w:sz w:val="23"/>
          <w:szCs w:val="23"/>
        </w:rPr>
        <w:t>the Central Office lab for testing</w:t>
      </w:r>
    </w:p>
    <w:p w:rsidR="004D365A" w:rsidRPr="008367F4" w:rsidRDefault="004D365A" w:rsidP="00A52427">
      <w:pPr>
        <w:pStyle w:val="Default"/>
        <w:numPr>
          <w:ilvl w:val="0"/>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Installation (forms needed per base)</w:t>
      </w:r>
    </w:p>
    <w:p w:rsidR="008367F4" w:rsidRDefault="008367F4" w:rsidP="008367F4">
      <w:pPr>
        <w:pStyle w:val="Default"/>
        <w:numPr>
          <w:ilvl w:val="1"/>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 xml:space="preserve">HighStrengthSteelAnchorRodInstallationTensioningRecordDT2321.dotm </w:t>
      </w:r>
    </w:p>
    <w:p w:rsidR="008367F4" w:rsidRPr="008367F4" w:rsidRDefault="008367F4" w:rsidP="008367F4">
      <w:pPr>
        <w:pStyle w:val="Default"/>
        <w:spacing w:line="276" w:lineRule="auto"/>
        <w:ind w:left="1440"/>
        <w:rPr>
          <w:rFonts w:asciiTheme="minorHAnsi" w:hAnsiTheme="minorHAnsi" w:cstheme="minorHAnsi"/>
          <w:sz w:val="23"/>
          <w:szCs w:val="23"/>
        </w:rPr>
      </w:pPr>
      <w:r w:rsidRPr="008367F4">
        <w:rPr>
          <w:rFonts w:asciiTheme="minorHAnsi" w:hAnsiTheme="minorHAnsi" w:cstheme="minorHAnsi"/>
          <w:sz w:val="23"/>
          <w:szCs w:val="23"/>
        </w:rPr>
        <w:t xml:space="preserve">Found in pantry statewide forms \ </w:t>
      </w:r>
      <w:proofErr w:type="spellStart"/>
      <w:r w:rsidRPr="008367F4">
        <w:rPr>
          <w:rFonts w:asciiTheme="minorHAnsi" w:hAnsiTheme="minorHAnsi" w:cstheme="minorHAnsi"/>
          <w:sz w:val="23"/>
          <w:szCs w:val="23"/>
        </w:rPr>
        <w:t>DTForms</w:t>
      </w:r>
      <w:proofErr w:type="spellEnd"/>
    </w:p>
    <w:p w:rsidR="005741CC" w:rsidRPr="008367F4" w:rsidRDefault="005741CC" w:rsidP="00A52427">
      <w:pPr>
        <w:pStyle w:val="Default"/>
        <w:numPr>
          <w:ilvl w:val="0"/>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Structure (forms needed per structure, if applicable)</w:t>
      </w:r>
      <w:r w:rsidR="002F45B7" w:rsidRPr="008367F4">
        <w:rPr>
          <w:rFonts w:asciiTheme="minorHAnsi" w:hAnsiTheme="minorHAnsi" w:cstheme="minorHAnsi"/>
          <w:sz w:val="23"/>
          <w:szCs w:val="23"/>
        </w:rPr>
        <w:t xml:space="preserve"> – Verti</w:t>
      </w:r>
      <w:r w:rsidR="008367F4">
        <w:rPr>
          <w:rFonts w:asciiTheme="minorHAnsi" w:hAnsiTheme="minorHAnsi" w:cstheme="minorHAnsi"/>
          <w:sz w:val="23"/>
          <w:szCs w:val="23"/>
        </w:rPr>
        <w:t>cal clearance forms located in p</w:t>
      </w:r>
      <w:r w:rsidR="002F45B7" w:rsidRPr="008367F4">
        <w:rPr>
          <w:rFonts w:asciiTheme="minorHAnsi" w:hAnsiTheme="minorHAnsi" w:cstheme="minorHAnsi"/>
          <w:sz w:val="23"/>
          <w:szCs w:val="23"/>
        </w:rPr>
        <w:t xml:space="preserve">antry </w:t>
      </w:r>
      <w:r w:rsidR="008367F4">
        <w:rPr>
          <w:rFonts w:asciiTheme="minorHAnsi" w:hAnsiTheme="minorHAnsi" w:cstheme="minorHAnsi"/>
          <w:sz w:val="23"/>
          <w:szCs w:val="23"/>
        </w:rPr>
        <w:t>s</w:t>
      </w:r>
      <w:r w:rsidR="002F45B7" w:rsidRPr="008367F4">
        <w:rPr>
          <w:rFonts w:asciiTheme="minorHAnsi" w:hAnsiTheme="minorHAnsi" w:cstheme="minorHAnsi"/>
          <w:sz w:val="23"/>
          <w:szCs w:val="23"/>
        </w:rPr>
        <w:t xml:space="preserve">tatewide </w:t>
      </w:r>
      <w:r w:rsidR="008367F4">
        <w:rPr>
          <w:rFonts w:asciiTheme="minorHAnsi" w:hAnsiTheme="minorHAnsi" w:cstheme="minorHAnsi"/>
          <w:sz w:val="23"/>
          <w:szCs w:val="23"/>
        </w:rPr>
        <w:t>f</w:t>
      </w:r>
      <w:r w:rsidR="002F45B7" w:rsidRPr="008367F4">
        <w:rPr>
          <w:rFonts w:asciiTheme="minorHAnsi" w:hAnsiTheme="minorHAnsi" w:cstheme="minorHAnsi"/>
          <w:sz w:val="23"/>
          <w:szCs w:val="23"/>
        </w:rPr>
        <w:t>orms.</w:t>
      </w:r>
      <w:r w:rsidR="008367F4">
        <w:rPr>
          <w:rFonts w:asciiTheme="minorHAnsi" w:hAnsiTheme="minorHAnsi" w:cstheme="minorHAnsi"/>
          <w:sz w:val="23"/>
          <w:szCs w:val="23"/>
        </w:rPr>
        <w:t xml:space="preserve"> </w:t>
      </w:r>
    </w:p>
    <w:p w:rsidR="005741CC" w:rsidRPr="008367F4" w:rsidRDefault="000D7724" w:rsidP="00A52427">
      <w:pPr>
        <w:pStyle w:val="Default"/>
        <w:numPr>
          <w:ilvl w:val="1"/>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Sign Bridge Vertical Clearance</w:t>
      </w:r>
      <w:r w:rsidR="00BF1434">
        <w:rPr>
          <w:rFonts w:asciiTheme="minorHAnsi" w:hAnsiTheme="minorHAnsi" w:cstheme="minorHAnsi"/>
          <w:sz w:val="23"/>
          <w:szCs w:val="23"/>
        </w:rPr>
        <w:t xml:space="preserve"> </w:t>
      </w:r>
    </w:p>
    <w:p w:rsidR="000D7724" w:rsidRPr="008367F4" w:rsidRDefault="000D7724" w:rsidP="00A52427">
      <w:pPr>
        <w:pStyle w:val="Default"/>
        <w:numPr>
          <w:ilvl w:val="1"/>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Sign Structure Vertical Clearance</w:t>
      </w:r>
    </w:p>
    <w:p w:rsidR="00AB460C" w:rsidRPr="008367F4" w:rsidRDefault="00AB460C" w:rsidP="00A52427">
      <w:pPr>
        <w:pStyle w:val="Default"/>
        <w:spacing w:line="276" w:lineRule="auto"/>
        <w:ind w:left="1440"/>
        <w:rPr>
          <w:rFonts w:asciiTheme="minorHAnsi" w:hAnsiTheme="minorHAnsi" w:cstheme="minorHAnsi"/>
          <w:color w:val="FF0000"/>
          <w:sz w:val="23"/>
          <w:szCs w:val="23"/>
        </w:rPr>
      </w:pPr>
    </w:p>
    <w:p w:rsidR="00097068" w:rsidRPr="008367F4" w:rsidRDefault="00097068" w:rsidP="00A52427">
      <w:pPr>
        <w:pStyle w:val="Default"/>
        <w:numPr>
          <w:ilvl w:val="0"/>
          <w:numId w:val="1"/>
        </w:numPr>
        <w:spacing w:line="276" w:lineRule="auto"/>
        <w:rPr>
          <w:rFonts w:asciiTheme="minorHAnsi" w:hAnsiTheme="minorHAnsi" w:cstheme="minorHAnsi"/>
          <w:sz w:val="23"/>
          <w:szCs w:val="23"/>
        </w:rPr>
      </w:pPr>
      <w:r w:rsidRPr="008367F4">
        <w:rPr>
          <w:rFonts w:asciiTheme="minorHAnsi" w:hAnsiTheme="minorHAnsi" w:cstheme="minorHAnsi"/>
          <w:sz w:val="23"/>
          <w:szCs w:val="23"/>
        </w:rPr>
        <w:t xml:space="preserve">Document the weather conditions, labor and equipment hours </w:t>
      </w:r>
      <w:proofErr w:type="gramStart"/>
      <w:r w:rsidRPr="008367F4">
        <w:rPr>
          <w:rFonts w:asciiTheme="minorHAnsi" w:hAnsiTheme="minorHAnsi" w:cstheme="minorHAnsi"/>
          <w:sz w:val="23"/>
          <w:szCs w:val="23"/>
        </w:rPr>
        <w:t>on a daily basis</w:t>
      </w:r>
      <w:proofErr w:type="gramEnd"/>
      <w:r w:rsidRPr="008367F4">
        <w:rPr>
          <w:rFonts w:asciiTheme="minorHAnsi" w:hAnsiTheme="minorHAnsi" w:cstheme="minorHAnsi"/>
          <w:sz w:val="23"/>
          <w:szCs w:val="23"/>
        </w:rPr>
        <w:t xml:space="preserve">. </w:t>
      </w:r>
    </w:p>
    <w:p w:rsidR="005542B1" w:rsidRPr="008367F4" w:rsidRDefault="005542B1" w:rsidP="00A52427">
      <w:pPr>
        <w:pStyle w:val="Default"/>
        <w:spacing w:line="276" w:lineRule="auto"/>
        <w:rPr>
          <w:rFonts w:asciiTheme="minorHAnsi" w:hAnsiTheme="minorHAnsi" w:cstheme="minorHAnsi"/>
          <w:sz w:val="23"/>
          <w:szCs w:val="23"/>
        </w:rPr>
      </w:pPr>
    </w:p>
    <w:p w:rsidR="005542B1" w:rsidRPr="008367F4" w:rsidRDefault="005542B1" w:rsidP="00A52427">
      <w:pPr>
        <w:pStyle w:val="Default"/>
        <w:spacing w:line="276" w:lineRule="auto"/>
        <w:ind w:firstLine="360"/>
        <w:outlineLvl w:val="0"/>
        <w:rPr>
          <w:rFonts w:asciiTheme="minorHAnsi" w:hAnsiTheme="minorHAnsi" w:cstheme="minorHAnsi"/>
          <w:sz w:val="28"/>
          <w:szCs w:val="28"/>
        </w:rPr>
      </w:pPr>
      <w:bookmarkStart w:id="66" w:name="_Toc381010704"/>
      <w:bookmarkStart w:id="67" w:name="_Toc381011247"/>
      <w:bookmarkStart w:id="68" w:name="_Toc512242872"/>
      <w:bookmarkStart w:id="69" w:name="_Toc512244327"/>
      <w:bookmarkStart w:id="70" w:name="_Toc512246152"/>
      <w:r w:rsidRPr="008367F4">
        <w:rPr>
          <w:rFonts w:asciiTheme="minorHAnsi" w:hAnsiTheme="minorHAnsi" w:cstheme="minorHAnsi"/>
          <w:sz w:val="23"/>
          <w:szCs w:val="23"/>
        </w:rPr>
        <w:t>Note: Please provide a copy of the completed forms to the regional bridge section.</w:t>
      </w:r>
      <w:bookmarkEnd w:id="66"/>
      <w:bookmarkEnd w:id="67"/>
      <w:bookmarkEnd w:id="68"/>
      <w:bookmarkEnd w:id="69"/>
      <w:bookmarkEnd w:id="70"/>
    </w:p>
    <w:p w:rsidR="00097068" w:rsidRPr="008367F4" w:rsidRDefault="00097068" w:rsidP="00097068">
      <w:pPr>
        <w:pStyle w:val="Default"/>
        <w:ind w:left="720"/>
        <w:rPr>
          <w:rFonts w:asciiTheme="minorHAnsi" w:hAnsiTheme="minorHAnsi" w:cstheme="minorHAnsi"/>
          <w:sz w:val="23"/>
          <w:szCs w:val="23"/>
        </w:rPr>
      </w:pPr>
    </w:p>
    <w:p w:rsidR="005542B1" w:rsidRPr="008367F4" w:rsidRDefault="00097068" w:rsidP="005542B1">
      <w:pPr>
        <w:pStyle w:val="Default"/>
        <w:ind w:left="360"/>
        <w:rPr>
          <w:rFonts w:asciiTheme="minorHAnsi" w:hAnsiTheme="minorHAnsi" w:cstheme="minorHAnsi"/>
        </w:rPr>
      </w:pPr>
      <w:r w:rsidRPr="008367F4">
        <w:rPr>
          <w:rFonts w:asciiTheme="minorHAnsi" w:hAnsiTheme="minorHAnsi" w:cstheme="minorHAnsi"/>
          <w:i/>
          <w:iCs/>
          <w:sz w:val="23"/>
          <w:szCs w:val="23"/>
        </w:rPr>
        <w:t xml:space="preserve">Frequency: </w:t>
      </w:r>
      <w:r w:rsidR="005542B1" w:rsidRPr="008367F4">
        <w:rPr>
          <w:rFonts w:asciiTheme="minorHAnsi" w:hAnsiTheme="minorHAnsi" w:cstheme="minorHAnsi"/>
          <w:sz w:val="23"/>
          <w:szCs w:val="23"/>
        </w:rPr>
        <w:t>As a milestone, the inspector should verify the lines and grades of the substructure units prior to the placement of the members. The frequency of inspection of steel members should be inspected upon delivery, and inspected upon the completion of the placement of the members. The inspector also must obtain the required reports that verify the members were acceptably inspected during their fabrication and verify that the members delivered to the project correspond to the reports. The inspector needs to document the labor and equipment used to place the members. Welded studs and bolts should be inspected upon completion to verify the welds are acceptable and the bolts are properly tightened.</w:t>
      </w:r>
    </w:p>
    <w:p w:rsidR="007B77C3" w:rsidRDefault="007B77C3" w:rsidP="00AF1120">
      <w:pPr>
        <w:pStyle w:val="Default"/>
        <w:ind w:left="720"/>
        <w:jc w:val="center"/>
        <w:outlineLvl w:val="0"/>
        <w:rPr>
          <w:rFonts w:asciiTheme="minorHAnsi" w:hAnsiTheme="minorHAnsi"/>
          <w:sz w:val="28"/>
          <w:szCs w:val="28"/>
        </w:rPr>
      </w:pPr>
      <w:bookmarkStart w:id="71" w:name="_Toc381010705"/>
      <w:bookmarkStart w:id="72" w:name="_Toc381011248"/>
    </w:p>
    <w:p w:rsidR="00BF1434" w:rsidRDefault="00BF1434" w:rsidP="00AF1120">
      <w:pPr>
        <w:pStyle w:val="Default"/>
        <w:ind w:left="720"/>
        <w:jc w:val="center"/>
        <w:outlineLvl w:val="0"/>
        <w:rPr>
          <w:rFonts w:asciiTheme="minorHAnsi" w:hAnsiTheme="minorHAnsi"/>
          <w:sz w:val="28"/>
          <w:szCs w:val="28"/>
        </w:rPr>
      </w:pPr>
    </w:p>
    <w:p w:rsidR="00863E1F" w:rsidRDefault="00863E1F" w:rsidP="00AF1120">
      <w:pPr>
        <w:pStyle w:val="Default"/>
        <w:ind w:left="720"/>
        <w:jc w:val="center"/>
        <w:outlineLvl w:val="0"/>
        <w:rPr>
          <w:rFonts w:asciiTheme="minorHAnsi" w:hAnsiTheme="minorHAnsi"/>
          <w:sz w:val="28"/>
          <w:szCs w:val="28"/>
        </w:rPr>
      </w:pPr>
      <w:bookmarkStart w:id="73" w:name="_Toc512246153"/>
      <w:r>
        <w:rPr>
          <w:rFonts w:asciiTheme="minorHAnsi" w:hAnsiTheme="minorHAnsi"/>
          <w:sz w:val="28"/>
          <w:szCs w:val="28"/>
        </w:rPr>
        <w:lastRenderedPageBreak/>
        <w:t>BOX CULVERTS, RETAINING WALLS, AND ENDWALLS</w:t>
      </w:r>
      <w:bookmarkEnd w:id="71"/>
      <w:bookmarkEnd w:id="72"/>
      <w:bookmarkEnd w:id="73"/>
    </w:p>
    <w:bookmarkEnd w:id="62"/>
    <w:p w:rsidR="00863E1F" w:rsidRDefault="00863E1F" w:rsidP="00863E1F">
      <w:pPr>
        <w:pStyle w:val="Default"/>
        <w:ind w:left="720"/>
        <w:jc w:val="center"/>
        <w:rPr>
          <w:rFonts w:asciiTheme="minorHAnsi" w:hAnsiTheme="minorHAnsi"/>
          <w:sz w:val="28"/>
          <w:szCs w:val="28"/>
        </w:rPr>
      </w:pPr>
    </w:p>
    <w:p w:rsidR="007E0633" w:rsidRDefault="00863E1F" w:rsidP="00863E1F">
      <w:pPr>
        <w:pStyle w:val="ListParagraph"/>
        <w:numPr>
          <w:ilvl w:val="0"/>
          <w:numId w:val="1"/>
        </w:numPr>
        <w:pBdr>
          <w:bottom w:val="single" w:sz="12" w:space="1" w:color="auto"/>
        </w:pBdr>
      </w:pPr>
      <w:r>
        <w:t xml:space="preserve">CMM reference: </w:t>
      </w:r>
      <w:r w:rsidR="00503E0D" w:rsidRPr="00BF1434">
        <w:t>5-60</w:t>
      </w:r>
      <w:r w:rsidR="00BF1434">
        <w:rPr>
          <w:color w:val="FF0000"/>
        </w:rPr>
        <w:t xml:space="preserve"> </w:t>
      </w:r>
      <w:r w:rsidR="00503E0D">
        <w:t xml:space="preserve"> </w:t>
      </w:r>
      <w:hyperlink r:id="rId98" w:history="1">
        <w:r w:rsidR="009B4FD2" w:rsidRPr="00413A93">
          <w:rPr>
            <w:rStyle w:val="Hyperlink"/>
          </w:rPr>
          <w:t>http://roadwaystandards.dot.wi.gov/standards/cmm/cm-05-60.pdf</w:t>
        </w:r>
      </w:hyperlink>
      <w:r w:rsidR="00D50E87">
        <w:t xml:space="preserve"> and </w:t>
      </w:r>
      <w:r w:rsidR="00503E0D" w:rsidRPr="00BF1434">
        <w:t>5-10</w:t>
      </w:r>
      <w:r w:rsidR="00503E0D">
        <w:t xml:space="preserve"> </w:t>
      </w:r>
      <w:hyperlink r:id="rId99" w:history="1">
        <w:r w:rsidR="007E0633" w:rsidRPr="00127B29">
          <w:rPr>
            <w:rStyle w:val="Hyperlink"/>
          </w:rPr>
          <w:t>http://roadwaystandards.dot.wi.gov/standards/cmm/cm-05-10.pdf</w:t>
        </w:r>
      </w:hyperlink>
    </w:p>
    <w:p w:rsidR="007E0633" w:rsidRDefault="00863E1F" w:rsidP="00863E1F">
      <w:pPr>
        <w:pStyle w:val="ListParagraph"/>
        <w:numPr>
          <w:ilvl w:val="0"/>
          <w:numId w:val="1"/>
        </w:numPr>
        <w:pBdr>
          <w:bottom w:val="single" w:sz="12" w:space="1" w:color="auto"/>
        </w:pBdr>
      </w:pPr>
      <w:r>
        <w:t xml:space="preserve">Standard Specifications reference:  </w:t>
      </w:r>
      <w:r w:rsidR="00503E0D" w:rsidRPr="00BF1434">
        <w:t>Sections 501, 504, and 505</w:t>
      </w:r>
      <w:r w:rsidR="00503E0D">
        <w:t xml:space="preserve"> </w:t>
      </w:r>
      <w:r>
        <w:t xml:space="preserve">(also see bid item)  </w:t>
      </w:r>
      <w:hyperlink r:id="rId100" w:history="1">
        <w:r w:rsidR="00A80BFD" w:rsidRPr="001B7574">
          <w:rPr>
            <w:rStyle w:val="Hyperlink"/>
          </w:rPr>
          <w:t>http://roadwaystandards.dot.wi.gov/standards/stndspec/ss-05-04.pdf</w:t>
        </w:r>
      </w:hyperlink>
      <w:r w:rsidR="00D50E87">
        <w:t xml:space="preserve">, </w:t>
      </w:r>
      <w:hyperlink r:id="rId101" w:history="1">
        <w:r w:rsidR="00A80BFD" w:rsidRPr="001B7574">
          <w:rPr>
            <w:rStyle w:val="Hyperlink"/>
          </w:rPr>
          <w:t>http://roadwaystandards.dot.wi.gov/standards/stndspec/ss-05-05.pdf</w:t>
        </w:r>
      </w:hyperlink>
      <w:r w:rsidR="00D50E87">
        <w:t xml:space="preserve">, and </w:t>
      </w:r>
      <w:hyperlink r:id="rId102" w:history="1">
        <w:r w:rsidR="00A80BFD" w:rsidRPr="001B7574">
          <w:rPr>
            <w:rStyle w:val="Hyperlink"/>
          </w:rPr>
          <w:t>http://roadwaystandards.dot.wi.gov/standards/stndspec/ss-05-01.pdf</w:t>
        </w:r>
      </w:hyperlink>
    </w:p>
    <w:p w:rsidR="00863E1F" w:rsidRDefault="00863E1F" w:rsidP="00863E1F">
      <w:pPr>
        <w:pStyle w:val="ListParagraph"/>
        <w:numPr>
          <w:ilvl w:val="0"/>
          <w:numId w:val="1"/>
        </w:numPr>
        <w:pBdr>
          <w:bottom w:val="single" w:sz="12" w:space="1" w:color="auto"/>
        </w:pBdr>
      </w:pPr>
      <w:r>
        <w:t>See Special Provisions for additional requirements.</w:t>
      </w:r>
    </w:p>
    <w:p w:rsidR="00FF57EC" w:rsidRPr="00BF1434" w:rsidRDefault="00863E1F"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Review specifications, special provisions, plan and miscellaneous quantities for each item</w:t>
      </w:r>
      <w:r w:rsidR="00D50E87" w:rsidRPr="00BF1434">
        <w:rPr>
          <w:rFonts w:asciiTheme="minorHAnsi" w:hAnsiTheme="minorHAnsi" w:cstheme="minorHAnsi"/>
          <w:color w:val="auto"/>
          <w:sz w:val="23"/>
          <w:szCs w:val="23"/>
        </w:rPr>
        <w:t>.</w:t>
      </w:r>
    </w:p>
    <w:p w:rsidR="00863E1F" w:rsidRPr="00BF1434" w:rsidRDefault="00863E1F"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Inspect the foundation and ensure it meets contract requirements</w:t>
      </w:r>
      <w:r w:rsidR="00D50E87"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863E1F" w:rsidRPr="00BF1434" w:rsidRDefault="00863E1F"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Inspect the forms, falsework</w:t>
      </w:r>
      <w:r w:rsidR="00D50E87"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and reinforcement prior to any concrete pour</w:t>
      </w:r>
      <w:r w:rsidR="00D50E87"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863E1F" w:rsidRDefault="00863E1F"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Verify that the mix design</w:t>
      </w:r>
      <w:r w:rsidR="004609D7" w:rsidRPr="00BF1434">
        <w:rPr>
          <w:rFonts w:asciiTheme="minorHAnsi" w:hAnsiTheme="minorHAnsi" w:cstheme="minorHAnsi"/>
          <w:color w:val="auto"/>
          <w:sz w:val="23"/>
          <w:szCs w:val="23"/>
        </w:rPr>
        <w:t xml:space="preserve">, </w:t>
      </w:r>
      <w:r w:rsidRPr="00BF1434">
        <w:rPr>
          <w:rFonts w:asciiTheme="minorHAnsi" w:hAnsiTheme="minorHAnsi" w:cstheme="minorHAnsi"/>
          <w:color w:val="auto"/>
          <w:sz w:val="23"/>
          <w:szCs w:val="23"/>
        </w:rPr>
        <w:t>source of materials</w:t>
      </w:r>
      <w:r w:rsidR="00D50E87" w:rsidRPr="00BF1434">
        <w:rPr>
          <w:rFonts w:asciiTheme="minorHAnsi" w:hAnsiTheme="minorHAnsi" w:cstheme="minorHAnsi"/>
          <w:color w:val="auto"/>
          <w:sz w:val="23"/>
          <w:szCs w:val="23"/>
        </w:rPr>
        <w:t>,</w:t>
      </w:r>
      <w:r w:rsidR="004609D7" w:rsidRPr="00BF1434">
        <w:rPr>
          <w:rFonts w:asciiTheme="minorHAnsi" w:hAnsiTheme="minorHAnsi" w:cstheme="minorHAnsi"/>
          <w:color w:val="auto"/>
          <w:sz w:val="23"/>
          <w:szCs w:val="23"/>
        </w:rPr>
        <w:t xml:space="preserve"> and QMP </w:t>
      </w:r>
      <w:r w:rsidRPr="00BF1434">
        <w:rPr>
          <w:rFonts w:asciiTheme="minorHAnsi" w:hAnsiTheme="minorHAnsi" w:cstheme="minorHAnsi"/>
          <w:color w:val="auto"/>
          <w:sz w:val="23"/>
          <w:szCs w:val="23"/>
        </w:rPr>
        <w:t xml:space="preserve">has been properly approved </w:t>
      </w:r>
      <w:r w:rsidR="004609D7" w:rsidRPr="00BF1434">
        <w:rPr>
          <w:rFonts w:asciiTheme="minorHAnsi" w:hAnsiTheme="minorHAnsi" w:cstheme="minorHAnsi"/>
          <w:color w:val="auto"/>
          <w:sz w:val="23"/>
          <w:szCs w:val="23"/>
        </w:rPr>
        <w:t>and is being followed.</w:t>
      </w:r>
    </w:p>
    <w:p w:rsidR="00FE63B3" w:rsidRPr="00FE63B3" w:rsidRDefault="00FE63B3" w:rsidP="00FE63B3">
      <w:pPr>
        <w:pStyle w:val="Default"/>
        <w:numPr>
          <w:ilvl w:val="0"/>
          <w:numId w:val="1"/>
        </w:numPr>
        <w:spacing w:line="276" w:lineRule="auto"/>
        <w:rPr>
          <w:rFonts w:asciiTheme="minorHAnsi" w:hAnsiTheme="minorHAnsi" w:cstheme="minorHAnsi"/>
          <w:color w:val="auto"/>
          <w:sz w:val="23"/>
          <w:szCs w:val="23"/>
        </w:rPr>
      </w:pPr>
      <w:r w:rsidRPr="004345B3">
        <w:rPr>
          <w:rFonts w:asciiTheme="minorHAnsi" w:hAnsiTheme="minorHAnsi" w:cstheme="minorHAnsi"/>
          <w:sz w:val="23"/>
          <w:szCs w:val="23"/>
        </w:rPr>
        <w:t>Coordinate with contractor and decide on an approved washout location for concrete trucks</w:t>
      </w:r>
    </w:p>
    <w:p w:rsidR="00863E1F" w:rsidRPr="00BF1434" w:rsidRDefault="00863E1F"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Ensure that the proper curing method is applied in accordance with the contract specifications</w:t>
      </w:r>
      <w:r w:rsidR="00D50E87"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863E1F" w:rsidRPr="00BF1434" w:rsidRDefault="00863E1F"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Verify the delivery time of each load meets contract specifications</w:t>
      </w:r>
      <w:r w:rsidR="00D50E87"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863E1F" w:rsidRPr="00BF1434" w:rsidRDefault="004609D7"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Verification tests </w:t>
      </w:r>
      <w:r w:rsidR="00D50E87" w:rsidRPr="00BF1434">
        <w:rPr>
          <w:rFonts w:asciiTheme="minorHAnsi" w:hAnsiTheme="minorHAnsi" w:cstheme="minorHAnsi"/>
          <w:color w:val="auto"/>
          <w:sz w:val="23"/>
          <w:szCs w:val="23"/>
        </w:rPr>
        <w:t xml:space="preserve">are </w:t>
      </w:r>
      <w:r w:rsidR="00BF1434">
        <w:rPr>
          <w:rFonts w:asciiTheme="minorHAnsi" w:hAnsiTheme="minorHAnsi" w:cstheme="minorHAnsi"/>
          <w:color w:val="auto"/>
          <w:sz w:val="23"/>
          <w:szCs w:val="23"/>
        </w:rPr>
        <w:t xml:space="preserve">to be </w:t>
      </w:r>
      <w:r w:rsidRPr="00BF1434">
        <w:rPr>
          <w:rFonts w:asciiTheme="minorHAnsi" w:hAnsiTheme="minorHAnsi" w:cstheme="minorHAnsi"/>
          <w:color w:val="auto"/>
          <w:sz w:val="23"/>
          <w:szCs w:val="23"/>
        </w:rPr>
        <w:t>taken in accordance with QMP provisions.</w:t>
      </w:r>
    </w:p>
    <w:p w:rsidR="00CA09AD" w:rsidRPr="00BF1434" w:rsidRDefault="00CA09AD" w:rsidP="002B068A">
      <w:pPr>
        <w:pStyle w:val="Default"/>
        <w:numPr>
          <w:ilvl w:val="0"/>
          <w:numId w:val="1"/>
        </w:numPr>
        <w:spacing w:line="276" w:lineRule="auto"/>
        <w:rPr>
          <w:rFonts w:asciiTheme="minorHAnsi" w:hAnsiTheme="minorHAnsi" w:cstheme="minorHAnsi"/>
          <w:color w:val="auto"/>
          <w:sz w:val="22"/>
          <w:szCs w:val="22"/>
        </w:rPr>
      </w:pPr>
      <w:r w:rsidRPr="00BF1434">
        <w:rPr>
          <w:rFonts w:asciiTheme="minorHAnsi" w:hAnsiTheme="minorHAnsi" w:cstheme="minorHAnsi"/>
          <w:color w:val="auto"/>
          <w:sz w:val="23"/>
          <w:szCs w:val="23"/>
        </w:rPr>
        <w:t>Reject c</w:t>
      </w:r>
      <w:r w:rsidR="00D50E87" w:rsidRPr="00BF1434">
        <w:rPr>
          <w:rFonts w:asciiTheme="minorHAnsi" w:hAnsiTheme="minorHAnsi" w:cstheme="minorHAnsi"/>
          <w:color w:val="auto"/>
          <w:sz w:val="23"/>
          <w:szCs w:val="23"/>
        </w:rPr>
        <w:t>oncrete that does not meet the m</w:t>
      </w:r>
      <w:r w:rsidRPr="00BF1434">
        <w:rPr>
          <w:rFonts w:asciiTheme="minorHAnsi" w:hAnsiTheme="minorHAnsi" w:cstheme="minorHAnsi"/>
          <w:color w:val="auto"/>
          <w:sz w:val="23"/>
          <w:szCs w:val="23"/>
        </w:rPr>
        <w:t>aterials specifications</w:t>
      </w:r>
      <w:r w:rsidR="00D50E87"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r w:rsidR="002B068A" w:rsidRPr="00BF1434">
        <w:rPr>
          <w:rFonts w:asciiTheme="minorHAnsi" w:hAnsiTheme="minorHAnsi" w:cstheme="minorHAnsi"/>
          <w:color w:val="auto"/>
          <w:sz w:val="23"/>
          <w:szCs w:val="23"/>
        </w:rPr>
        <w:t xml:space="preserve"> </w:t>
      </w:r>
      <w:r w:rsidR="002B068A" w:rsidRPr="00BF1434">
        <w:rPr>
          <w:rFonts w:asciiTheme="minorHAnsi" w:hAnsiTheme="minorHAnsi" w:cstheme="minorHAnsi"/>
          <w:color w:val="auto"/>
          <w:sz w:val="22"/>
          <w:szCs w:val="22"/>
        </w:rPr>
        <w:t xml:space="preserve">There are some ranges that can be accepted at a deduct, but it is </w:t>
      </w:r>
      <w:proofErr w:type="gramStart"/>
      <w:r w:rsidR="002B068A" w:rsidRPr="00BF1434">
        <w:rPr>
          <w:rFonts w:asciiTheme="minorHAnsi" w:hAnsiTheme="minorHAnsi" w:cstheme="minorHAnsi"/>
          <w:color w:val="auto"/>
          <w:sz w:val="22"/>
          <w:szCs w:val="22"/>
        </w:rPr>
        <w:t>preferred to have</w:t>
      </w:r>
      <w:proofErr w:type="gramEnd"/>
      <w:r w:rsidR="002B068A" w:rsidRPr="00BF1434">
        <w:rPr>
          <w:rFonts w:asciiTheme="minorHAnsi" w:hAnsiTheme="minorHAnsi" w:cstheme="minorHAnsi"/>
          <w:color w:val="auto"/>
          <w:sz w:val="22"/>
          <w:szCs w:val="22"/>
        </w:rPr>
        <w:t xml:space="preserve"> all material that meets specifications.</w:t>
      </w:r>
    </w:p>
    <w:p w:rsidR="00CA09AD" w:rsidRPr="00BF1434" w:rsidRDefault="00CA09AD"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Document the weather conditions, labor and equipment hours </w:t>
      </w:r>
      <w:proofErr w:type="gramStart"/>
      <w:r w:rsidRPr="00BF1434">
        <w:rPr>
          <w:rFonts w:asciiTheme="minorHAnsi" w:hAnsiTheme="minorHAnsi" w:cstheme="minorHAnsi"/>
          <w:color w:val="auto"/>
          <w:sz w:val="23"/>
          <w:szCs w:val="23"/>
        </w:rPr>
        <w:t>on a daily basis</w:t>
      </w:r>
      <w:proofErr w:type="gramEnd"/>
      <w:r w:rsidRPr="00BF1434">
        <w:rPr>
          <w:rFonts w:asciiTheme="minorHAnsi" w:hAnsiTheme="minorHAnsi" w:cstheme="minorHAnsi"/>
          <w:color w:val="auto"/>
          <w:sz w:val="23"/>
          <w:szCs w:val="23"/>
        </w:rPr>
        <w:t xml:space="preserve">. </w:t>
      </w:r>
    </w:p>
    <w:p w:rsidR="00CA09AD" w:rsidRPr="00BF1434" w:rsidRDefault="00CA09AD" w:rsidP="00CA09AD">
      <w:pPr>
        <w:pStyle w:val="Default"/>
        <w:rPr>
          <w:rFonts w:asciiTheme="minorHAnsi" w:hAnsiTheme="minorHAnsi" w:cstheme="minorHAnsi"/>
          <w:color w:val="auto"/>
          <w:sz w:val="23"/>
          <w:szCs w:val="23"/>
        </w:rPr>
      </w:pPr>
    </w:p>
    <w:p w:rsidR="00CA09AD" w:rsidRPr="00BF1434" w:rsidRDefault="00CA09AD" w:rsidP="00EF216F">
      <w:pPr>
        <w:pStyle w:val="Default"/>
        <w:ind w:firstLine="720"/>
        <w:rPr>
          <w:rFonts w:asciiTheme="minorHAnsi" w:hAnsiTheme="minorHAnsi" w:cstheme="minorHAnsi"/>
          <w:color w:val="auto"/>
          <w:sz w:val="23"/>
          <w:szCs w:val="23"/>
        </w:rPr>
      </w:pPr>
      <w:r w:rsidRPr="00BF1434">
        <w:rPr>
          <w:rFonts w:asciiTheme="minorHAnsi" w:hAnsiTheme="minorHAnsi" w:cstheme="minorHAnsi"/>
          <w:i/>
          <w:iCs/>
          <w:color w:val="auto"/>
          <w:sz w:val="23"/>
          <w:szCs w:val="23"/>
        </w:rPr>
        <w:t xml:space="preserve">Frequency: </w:t>
      </w:r>
    </w:p>
    <w:p w:rsidR="00CA09AD" w:rsidRPr="00BF1434" w:rsidRDefault="00CA09AD" w:rsidP="00EF216F">
      <w:pPr>
        <w:pStyle w:val="Default"/>
        <w:ind w:left="720"/>
        <w:rPr>
          <w:rFonts w:asciiTheme="minorHAnsi" w:hAnsiTheme="minorHAnsi" w:cstheme="minorHAnsi"/>
          <w:color w:val="auto"/>
          <w:sz w:val="23"/>
          <w:szCs w:val="23"/>
        </w:rPr>
      </w:pPr>
      <w:r w:rsidRPr="00BF1434">
        <w:rPr>
          <w:rFonts w:asciiTheme="minorHAnsi" w:hAnsiTheme="minorHAnsi" w:cstheme="minorHAnsi"/>
          <w:color w:val="auto"/>
          <w:sz w:val="23"/>
          <w:szCs w:val="23"/>
        </w:rPr>
        <w:t>The frequency of inspection for box culverts, retaining walls</w:t>
      </w:r>
      <w:r w:rsidR="00D50E87"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and </w:t>
      </w:r>
      <w:proofErr w:type="spellStart"/>
      <w:r w:rsidRPr="00BF1434">
        <w:rPr>
          <w:rFonts w:asciiTheme="minorHAnsi" w:hAnsiTheme="minorHAnsi" w:cstheme="minorHAnsi"/>
          <w:color w:val="auto"/>
          <w:sz w:val="23"/>
          <w:szCs w:val="23"/>
        </w:rPr>
        <w:t>endwalls</w:t>
      </w:r>
      <w:proofErr w:type="spellEnd"/>
      <w:r w:rsidRPr="00BF1434">
        <w:rPr>
          <w:rFonts w:asciiTheme="minorHAnsi" w:hAnsiTheme="minorHAnsi" w:cstheme="minorHAnsi"/>
          <w:color w:val="auto"/>
          <w:sz w:val="23"/>
          <w:szCs w:val="23"/>
        </w:rPr>
        <w:t xml:space="preserve"> is </w:t>
      </w:r>
      <w:proofErr w:type="gramStart"/>
      <w:r w:rsidRPr="00BF1434">
        <w:rPr>
          <w:rFonts w:asciiTheme="minorHAnsi" w:hAnsiTheme="minorHAnsi" w:cstheme="minorHAnsi"/>
          <w:color w:val="auto"/>
          <w:sz w:val="23"/>
          <w:szCs w:val="23"/>
        </w:rPr>
        <w:t>similar to</w:t>
      </w:r>
      <w:proofErr w:type="gramEnd"/>
      <w:r w:rsidRPr="00BF1434">
        <w:rPr>
          <w:rFonts w:asciiTheme="minorHAnsi" w:hAnsiTheme="minorHAnsi" w:cstheme="minorHAnsi"/>
          <w:color w:val="auto"/>
          <w:sz w:val="23"/>
          <w:szCs w:val="23"/>
        </w:rPr>
        <w:t xml:space="preserve"> concrete bridges. </w:t>
      </w:r>
      <w:r w:rsidR="00D50E87" w:rsidRPr="00BF1434">
        <w:rPr>
          <w:rFonts w:asciiTheme="minorHAnsi" w:hAnsiTheme="minorHAnsi" w:cstheme="minorHAnsi"/>
          <w:color w:val="auto"/>
          <w:sz w:val="23"/>
          <w:szCs w:val="23"/>
        </w:rPr>
        <w:t xml:space="preserve"> </w:t>
      </w:r>
      <w:r w:rsidRPr="00BF1434">
        <w:rPr>
          <w:rFonts w:asciiTheme="minorHAnsi" w:hAnsiTheme="minorHAnsi" w:cstheme="minorHAnsi"/>
          <w:color w:val="auto"/>
          <w:sz w:val="23"/>
          <w:szCs w:val="23"/>
        </w:rPr>
        <w:t xml:space="preserve">The frequency of inspection varies with the stage of construction of the structure. </w:t>
      </w:r>
      <w:r w:rsidR="00D50E87" w:rsidRPr="00BF1434">
        <w:rPr>
          <w:rFonts w:asciiTheme="minorHAnsi" w:hAnsiTheme="minorHAnsi" w:cstheme="minorHAnsi"/>
          <w:color w:val="auto"/>
          <w:sz w:val="23"/>
          <w:szCs w:val="23"/>
        </w:rPr>
        <w:t xml:space="preserve"> </w:t>
      </w:r>
      <w:r w:rsidRPr="00BF1434">
        <w:rPr>
          <w:rFonts w:asciiTheme="minorHAnsi" w:hAnsiTheme="minorHAnsi" w:cstheme="minorHAnsi"/>
          <w:color w:val="auto"/>
          <w:sz w:val="23"/>
          <w:szCs w:val="23"/>
        </w:rPr>
        <w:t xml:space="preserve">While the contractors are forming and placing steel, the inspector should document the labor and equipment, continuous inspection of these activities is not required. </w:t>
      </w:r>
      <w:r w:rsidR="00AA164C" w:rsidRPr="00BF1434">
        <w:rPr>
          <w:rFonts w:asciiTheme="minorHAnsi" w:hAnsiTheme="minorHAnsi" w:cstheme="minorHAnsi"/>
          <w:color w:val="auto"/>
          <w:sz w:val="23"/>
          <w:szCs w:val="23"/>
        </w:rPr>
        <w:t xml:space="preserve"> </w:t>
      </w:r>
      <w:r w:rsidRPr="00BF1434">
        <w:rPr>
          <w:rFonts w:asciiTheme="minorHAnsi" w:hAnsiTheme="minorHAnsi" w:cstheme="minorHAnsi"/>
          <w:color w:val="auto"/>
          <w:sz w:val="23"/>
          <w:szCs w:val="23"/>
        </w:rPr>
        <w:t xml:space="preserve">As a milestone, all forms, falsework, and steel reinforcement should be inspected and approved prior to the placement of concrete. </w:t>
      </w:r>
      <w:r w:rsidR="00AA164C" w:rsidRPr="00BF1434">
        <w:rPr>
          <w:rFonts w:asciiTheme="minorHAnsi" w:hAnsiTheme="minorHAnsi" w:cstheme="minorHAnsi"/>
          <w:color w:val="auto"/>
          <w:sz w:val="23"/>
          <w:szCs w:val="23"/>
        </w:rPr>
        <w:t xml:space="preserve"> </w:t>
      </w:r>
      <w:r w:rsidRPr="00BF1434">
        <w:rPr>
          <w:rFonts w:asciiTheme="minorHAnsi" w:hAnsiTheme="minorHAnsi" w:cstheme="minorHAnsi"/>
          <w:color w:val="auto"/>
          <w:sz w:val="23"/>
          <w:szCs w:val="23"/>
        </w:rPr>
        <w:t xml:space="preserve">Inspection should be continuous any time concrete is being placed. </w:t>
      </w:r>
      <w:r w:rsidR="00AA164C" w:rsidRPr="00BF1434">
        <w:rPr>
          <w:rFonts w:asciiTheme="minorHAnsi" w:hAnsiTheme="minorHAnsi" w:cstheme="minorHAnsi"/>
          <w:color w:val="auto"/>
          <w:sz w:val="23"/>
          <w:szCs w:val="23"/>
        </w:rPr>
        <w:t xml:space="preserve"> </w:t>
      </w:r>
      <w:r w:rsidRPr="00BF1434">
        <w:rPr>
          <w:rFonts w:asciiTheme="minorHAnsi" w:hAnsiTheme="minorHAnsi" w:cstheme="minorHAnsi"/>
          <w:color w:val="auto"/>
          <w:sz w:val="23"/>
          <w:szCs w:val="23"/>
        </w:rPr>
        <w:t>After pouring concrete, the bridge should be inspected at least once per day to ensure the proper curing methods are used.</w:t>
      </w:r>
    </w:p>
    <w:p w:rsidR="006B181A" w:rsidRDefault="006B181A">
      <w:pPr>
        <w:rPr>
          <w:rFonts w:cs="Times New Roman"/>
          <w:color w:val="000000"/>
          <w:sz w:val="28"/>
          <w:szCs w:val="28"/>
        </w:rPr>
      </w:pPr>
      <w:bookmarkStart w:id="74" w:name="ANCILLARYCONCRETE"/>
      <w:r>
        <w:rPr>
          <w:sz w:val="28"/>
          <w:szCs w:val="28"/>
        </w:rPr>
        <w:br w:type="page"/>
      </w:r>
    </w:p>
    <w:p w:rsidR="004609D7" w:rsidRDefault="007A3C7E" w:rsidP="00AF1120">
      <w:pPr>
        <w:pStyle w:val="Default"/>
        <w:ind w:left="720"/>
        <w:jc w:val="center"/>
        <w:outlineLvl w:val="0"/>
        <w:rPr>
          <w:rFonts w:asciiTheme="minorHAnsi" w:hAnsiTheme="minorHAnsi"/>
          <w:sz w:val="28"/>
          <w:szCs w:val="28"/>
        </w:rPr>
      </w:pPr>
      <w:bookmarkStart w:id="75" w:name="_Toc381010706"/>
      <w:bookmarkStart w:id="76" w:name="_Toc381011249"/>
      <w:bookmarkStart w:id="77" w:name="_Toc512246154"/>
      <w:r>
        <w:rPr>
          <w:rFonts w:asciiTheme="minorHAnsi" w:hAnsiTheme="minorHAnsi"/>
          <w:sz w:val="28"/>
          <w:szCs w:val="28"/>
        </w:rPr>
        <w:lastRenderedPageBreak/>
        <w:t>ANCILLARY CONCRETE</w:t>
      </w:r>
      <w:bookmarkEnd w:id="75"/>
      <w:bookmarkEnd w:id="76"/>
      <w:bookmarkEnd w:id="77"/>
    </w:p>
    <w:bookmarkEnd w:id="74"/>
    <w:p w:rsidR="004609D7" w:rsidRDefault="004609D7" w:rsidP="004609D7">
      <w:pPr>
        <w:pStyle w:val="Default"/>
        <w:ind w:left="720"/>
        <w:jc w:val="center"/>
        <w:rPr>
          <w:rFonts w:asciiTheme="minorHAnsi" w:hAnsiTheme="minorHAnsi"/>
          <w:sz w:val="28"/>
          <w:szCs w:val="28"/>
        </w:rPr>
      </w:pPr>
    </w:p>
    <w:p w:rsidR="00223B79" w:rsidRDefault="004609D7" w:rsidP="004609D7">
      <w:pPr>
        <w:pStyle w:val="ListParagraph"/>
        <w:numPr>
          <w:ilvl w:val="0"/>
          <w:numId w:val="1"/>
        </w:numPr>
        <w:pBdr>
          <w:bottom w:val="single" w:sz="12" w:space="1" w:color="auto"/>
        </w:pBdr>
      </w:pPr>
      <w:r>
        <w:t xml:space="preserve">CMM reference: </w:t>
      </w:r>
      <w:r w:rsidR="00503E0D" w:rsidRPr="00BF1434">
        <w:t>6-10</w:t>
      </w:r>
      <w:r w:rsidR="00BF1434">
        <w:rPr>
          <w:color w:val="FF0000"/>
        </w:rPr>
        <w:t xml:space="preserve"> </w:t>
      </w:r>
      <w:r w:rsidR="00503E0D">
        <w:t xml:space="preserve"> </w:t>
      </w:r>
      <w:hyperlink r:id="rId103" w:history="1">
        <w:r w:rsidR="00223B79" w:rsidRPr="00127B29">
          <w:rPr>
            <w:rStyle w:val="Hyperlink"/>
          </w:rPr>
          <w:t>http://roadwaystandards.dot.wi.gov/standards/cmm/cm-06-10.pdf</w:t>
        </w:r>
      </w:hyperlink>
      <w:r w:rsidR="00CF0644">
        <w:t xml:space="preserve"> (curb and gutter), </w:t>
      </w:r>
      <w:r w:rsidR="00503E0D" w:rsidRPr="00BF1434">
        <w:t>5-10</w:t>
      </w:r>
      <w:r w:rsidR="00BF1434">
        <w:rPr>
          <w:color w:val="FF0000"/>
        </w:rPr>
        <w:t xml:space="preserve"> </w:t>
      </w:r>
      <w:r w:rsidR="00503E0D">
        <w:t xml:space="preserve"> </w:t>
      </w:r>
      <w:hyperlink r:id="rId104" w:history="1">
        <w:r w:rsidR="00345895" w:rsidRPr="00413A93">
          <w:rPr>
            <w:rStyle w:val="Hyperlink"/>
          </w:rPr>
          <w:t>http://roadwaystandards.dot.wi.gov/standards/cmm/cm-05-10.pdf</w:t>
        </w:r>
      </w:hyperlink>
      <w:r w:rsidR="00CF0644">
        <w:t xml:space="preserve"> (concrete masonry), and </w:t>
      </w:r>
      <w:r w:rsidR="00503E0D" w:rsidRPr="00BF1434">
        <w:t>4-24</w:t>
      </w:r>
      <w:r w:rsidR="00503E0D">
        <w:t xml:space="preserve"> </w:t>
      </w:r>
      <w:hyperlink r:id="rId105" w:history="1">
        <w:r w:rsidR="00345895" w:rsidRPr="00413A93">
          <w:rPr>
            <w:rStyle w:val="Hyperlink"/>
          </w:rPr>
          <w:t>http://roadwaystandards.dot.wi.gov/standards/cmm/cm-04-24.pdf</w:t>
        </w:r>
      </w:hyperlink>
      <w:r w:rsidR="00CF0644">
        <w:t xml:space="preserve"> (ancillary concrete)</w:t>
      </w:r>
    </w:p>
    <w:p w:rsidR="00223B79" w:rsidRDefault="004609D7" w:rsidP="004609D7">
      <w:pPr>
        <w:pStyle w:val="ListParagraph"/>
        <w:numPr>
          <w:ilvl w:val="0"/>
          <w:numId w:val="1"/>
        </w:numPr>
        <w:pBdr>
          <w:bottom w:val="single" w:sz="12" w:space="1" w:color="auto"/>
        </w:pBdr>
      </w:pPr>
      <w:r>
        <w:t xml:space="preserve">Standard Specifications reference:  </w:t>
      </w:r>
      <w:r w:rsidR="00503E0D" w:rsidRPr="00BF1434">
        <w:t>Section 501</w:t>
      </w:r>
      <w:r w:rsidR="00503E0D">
        <w:t xml:space="preserve"> </w:t>
      </w:r>
      <w:r>
        <w:t xml:space="preserve">(also see bid item) </w:t>
      </w:r>
      <w:hyperlink r:id="rId106" w:history="1">
        <w:r w:rsidR="00345895" w:rsidRPr="00413A93">
          <w:rPr>
            <w:rStyle w:val="Hyperlink"/>
          </w:rPr>
          <w:t>http://roadwaystandards.dot.wi.gov/standards/stndspec/ss-05-01.pdf</w:t>
        </w:r>
      </w:hyperlink>
    </w:p>
    <w:p w:rsidR="004609D7" w:rsidRDefault="004609D7" w:rsidP="004609D7">
      <w:pPr>
        <w:pStyle w:val="ListParagraph"/>
        <w:numPr>
          <w:ilvl w:val="0"/>
          <w:numId w:val="1"/>
        </w:numPr>
        <w:pBdr>
          <w:bottom w:val="single" w:sz="12" w:space="1" w:color="auto"/>
        </w:pBdr>
      </w:pPr>
      <w:r>
        <w:t>See Special Provisions for additional requirements.</w:t>
      </w:r>
    </w:p>
    <w:p w:rsidR="004609D7" w:rsidRDefault="004609D7" w:rsidP="004609D7">
      <w:pPr>
        <w:pStyle w:val="Default"/>
      </w:pPr>
    </w:p>
    <w:p w:rsidR="004609D7" w:rsidRPr="00BF1434" w:rsidRDefault="004609D7"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Review specifications, special provisions, plan, and miscellaneous quantities for these items</w:t>
      </w:r>
      <w:r w:rsidR="00CF0644"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4609D7" w:rsidRPr="00BF1434" w:rsidRDefault="004609D7" w:rsidP="00A52427">
      <w:pPr>
        <w:pStyle w:val="Default"/>
        <w:numPr>
          <w:ilvl w:val="0"/>
          <w:numId w:val="2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Verify the alignment and drainage meet plan requirements</w:t>
      </w:r>
      <w:r w:rsidR="00CF0644"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4609D7" w:rsidRPr="00BF1434" w:rsidRDefault="004609D7" w:rsidP="00A52427">
      <w:pPr>
        <w:pStyle w:val="Default"/>
        <w:numPr>
          <w:ilvl w:val="0"/>
          <w:numId w:val="20"/>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Verify that the mix design</w:t>
      </w:r>
      <w:r w:rsidR="00B91466"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source of materials</w:t>
      </w:r>
      <w:r w:rsidR="00B91466" w:rsidRPr="00BF1434">
        <w:rPr>
          <w:rFonts w:asciiTheme="minorHAnsi" w:hAnsiTheme="minorHAnsi" w:cstheme="minorHAnsi"/>
          <w:color w:val="auto"/>
          <w:sz w:val="23"/>
          <w:szCs w:val="23"/>
        </w:rPr>
        <w:t>, and QMP</w:t>
      </w:r>
      <w:r w:rsidRPr="00BF1434">
        <w:rPr>
          <w:rFonts w:asciiTheme="minorHAnsi" w:hAnsiTheme="minorHAnsi" w:cstheme="minorHAnsi"/>
          <w:color w:val="auto"/>
          <w:sz w:val="23"/>
          <w:szCs w:val="23"/>
        </w:rPr>
        <w:t xml:space="preserve"> has been properly approved</w:t>
      </w:r>
      <w:r w:rsidR="00CF0644"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4609D7" w:rsidRDefault="004609D7" w:rsidP="00A52427">
      <w:pPr>
        <w:pStyle w:val="Default"/>
        <w:numPr>
          <w:ilvl w:val="0"/>
          <w:numId w:val="19"/>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Verify the delivery time of each load meets contract specifications</w:t>
      </w:r>
      <w:r w:rsidR="00CF0644"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FE63B3" w:rsidRPr="00FE63B3" w:rsidRDefault="00FE63B3" w:rsidP="00FE63B3">
      <w:pPr>
        <w:pStyle w:val="Default"/>
        <w:numPr>
          <w:ilvl w:val="0"/>
          <w:numId w:val="19"/>
        </w:numPr>
        <w:spacing w:line="276" w:lineRule="auto"/>
        <w:rPr>
          <w:rFonts w:asciiTheme="minorHAnsi" w:hAnsiTheme="minorHAnsi" w:cstheme="minorHAnsi"/>
          <w:color w:val="auto"/>
          <w:sz w:val="23"/>
          <w:szCs w:val="23"/>
        </w:rPr>
      </w:pPr>
      <w:r w:rsidRPr="004345B3">
        <w:rPr>
          <w:rFonts w:asciiTheme="minorHAnsi" w:hAnsiTheme="minorHAnsi" w:cstheme="minorHAnsi"/>
          <w:sz w:val="23"/>
          <w:szCs w:val="23"/>
        </w:rPr>
        <w:t>Coordinate with contractor and decide on an approved washout location for concrete trucks</w:t>
      </w:r>
    </w:p>
    <w:p w:rsidR="004609D7" w:rsidRPr="00BF1434" w:rsidRDefault="004609D7" w:rsidP="00A52427">
      <w:pPr>
        <w:pStyle w:val="Default"/>
        <w:numPr>
          <w:ilvl w:val="0"/>
          <w:numId w:val="18"/>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Test </w:t>
      </w:r>
      <w:r w:rsidR="00B91466" w:rsidRPr="00BF1434">
        <w:rPr>
          <w:rFonts w:asciiTheme="minorHAnsi" w:hAnsiTheme="minorHAnsi" w:cstheme="minorHAnsi"/>
          <w:color w:val="auto"/>
          <w:sz w:val="23"/>
          <w:szCs w:val="23"/>
        </w:rPr>
        <w:t>concrete according to QMP specifications</w:t>
      </w:r>
      <w:r w:rsidR="00CF0644"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4609D7" w:rsidRPr="00BF1434" w:rsidRDefault="00B91466" w:rsidP="002B068A">
      <w:pPr>
        <w:pStyle w:val="Default"/>
        <w:numPr>
          <w:ilvl w:val="0"/>
          <w:numId w:val="1"/>
        </w:numPr>
        <w:spacing w:line="276" w:lineRule="auto"/>
        <w:rPr>
          <w:rFonts w:asciiTheme="minorHAnsi" w:hAnsiTheme="minorHAnsi" w:cstheme="minorHAnsi"/>
          <w:color w:val="auto"/>
          <w:sz w:val="22"/>
          <w:szCs w:val="22"/>
        </w:rPr>
      </w:pPr>
      <w:r w:rsidRPr="00BF1434">
        <w:rPr>
          <w:rFonts w:asciiTheme="minorHAnsi" w:hAnsiTheme="minorHAnsi" w:cstheme="minorHAnsi"/>
          <w:color w:val="auto"/>
          <w:sz w:val="23"/>
          <w:szCs w:val="23"/>
        </w:rPr>
        <w:t>R</w:t>
      </w:r>
      <w:r w:rsidR="004609D7" w:rsidRPr="00BF1434">
        <w:rPr>
          <w:rFonts w:asciiTheme="minorHAnsi" w:hAnsiTheme="minorHAnsi" w:cstheme="minorHAnsi"/>
          <w:color w:val="auto"/>
          <w:sz w:val="23"/>
          <w:szCs w:val="23"/>
        </w:rPr>
        <w:t>eject c</w:t>
      </w:r>
      <w:r w:rsidR="00CF0644" w:rsidRPr="00BF1434">
        <w:rPr>
          <w:rFonts w:asciiTheme="minorHAnsi" w:hAnsiTheme="minorHAnsi" w:cstheme="minorHAnsi"/>
          <w:color w:val="auto"/>
          <w:sz w:val="23"/>
          <w:szCs w:val="23"/>
        </w:rPr>
        <w:t>oncrete that does not meet the m</w:t>
      </w:r>
      <w:r w:rsidR="004609D7" w:rsidRPr="00BF1434">
        <w:rPr>
          <w:rFonts w:asciiTheme="minorHAnsi" w:hAnsiTheme="minorHAnsi" w:cstheme="minorHAnsi"/>
          <w:color w:val="auto"/>
          <w:sz w:val="23"/>
          <w:szCs w:val="23"/>
        </w:rPr>
        <w:t>aterials specifications</w:t>
      </w:r>
      <w:r w:rsidR="00CF0644" w:rsidRPr="00BF1434">
        <w:rPr>
          <w:rFonts w:asciiTheme="minorHAnsi" w:hAnsiTheme="minorHAnsi" w:cstheme="minorHAnsi"/>
          <w:color w:val="auto"/>
          <w:sz w:val="23"/>
          <w:szCs w:val="23"/>
        </w:rPr>
        <w:t>.</w:t>
      </w:r>
      <w:r w:rsidR="004609D7" w:rsidRPr="00BF1434">
        <w:rPr>
          <w:rFonts w:asciiTheme="minorHAnsi" w:hAnsiTheme="minorHAnsi" w:cstheme="minorHAnsi"/>
          <w:color w:val="auto"/>
          <w:sz w:val="23"/>
          <w:szCs w:val="23"/>
        </w:rPr>
        <w:t xml:space="preserve"> </w:t>
      </w:r>
      <w:r w:rsidR="002B068A" w:rsidRPr="00BF1434">
        <w:rPr>
          <w:rFonts w:asciiTheme="minorHAnsi" w:hAnsiTheme="minorHAnsi" w:cstheme="minorHAnsi"/>
          <w:color w:val="auto"/>
          <w:sz w:val="22"/>
          <w:szCs w:val="22"/>
        </w:rPr>
        <w:t xml:space="preserve">There are some ranges that can be accepted at a deduct, but it is </w:t>
      </w:r>
      <w:proofErr w:type="gramStart"/>
      <w:r w:rsidR="002B068A" w:rsidRPr="00BF1434">
        <w:rPr>
          <w:rFonts w:asciiTheme="minorHAnsi" w:hAnsiTheme="minorHAnsi" w:cstheme="minorHAnsi"/>
          <w:color w:val="auto"/>
          <w:sz w:val="22"/>
          <w:szCs w:val="22"/>
        </w:rPr>
        <w:t>preferred to have</w:t>
      </w:r>
      <w:proofErr w:type="gramEnd"/>
      <w:r w:rsidR="002B068A" w:rsidRPr="00BF1434">
        <w:rPr>
          <w:rFonts w:asciiTheme="minorHAnsi" w:hAnsiTheme="minorHAnsi" w:cstheme="minorHAnsi"/>
          <w:color w:val="auto"/>
          <w:sz w:val="22"/>
          <w:szCs w:val="22"/>
        </w:rPr>
        <w:t xml:space="preserve"> all material that meets specifications.</w:t>
      </w:r>
      <w:r w:rsidR="002B068A" w:rsidRPr="00BF1434">
        <w:rPr>
          <w:rFonts w:asciiTheme="minorHAnsi" w:hAnsiTheme="minorHAnsi" w:cstheme="minorHAnsi"/>
          <w:color w:val="auto"/>
          <w:sz w:val="23"/>
          <w:szCs w:val="23"/>
        </w:rPr>
        <w:t xml:space="preserve"> </w:t>
      </w:r>
    </w:p>
    <w:p w:rsidR="004609D7" w:rsidRPr="00BF1434" w:rsidRDefault="004609D7" w:rsidP="00A52427">
      <w:pPr>
        <w:pStyle w:val="Default"/>
        <w:numPr>
          <w:ilvl w:val="0"/>
          <w:numId w:val="16"/>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Inspect the placement of joints</w:t>
      </w:r>
      <w:r w:rsidR="00CF0644"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B91466" w:rsidRPr="00BF1434" w:rsidRDefault="00B91466" w:rsidP="00A52427">
      <w:pPr>
        <w:pStyle w:val="Default"/>
        <w:numPr>
          <w:ilvl w:val="0"/>
          <w:numId w:val="16"/>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Crack repair in accordance to CMM 4.24.7</w:t>
      </w:r>
      <w:r w:rsidR="00CF0644" w:rsidRPr="00BF1434">
        <w:rPr>
          <w:rFonts w:asciiTheme="minorHAnsi" w:hAnsiTheme="minorHAnsi" w:cstheme="minorHAnsi"/>
          <w:color w:val="auto"/>
          <w:sz w:val="23"/>
          <w:szCs w:val="23"/>
        </w:rPr>
        <w:t>.</w:t>
      </w:r>
    </w:p>
    <w:p w:rsidR="004609D7" w:rsidRPr="00BF1434" w:rsidRDefault="004609D7" w:rsidP="00A52427">
      <w:pPr>
        <w:pStyle w:val="Default"/>
        <w:numPr>
          <w:ilvl w:val="0"/>
          <w:numId w:val="16"/>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Document the weather conditions, labor and equipment hours </w:t>
      </w:r>
      <w:proofErr w:type="gramStart"/>
      <w:r w:rsidRPr="00BF1434">
        <w:rPr>
          <w:rFonts w:asciiTheme="minorHAnsi" w:hAnsiTheme="minorHAnsi" w:cstheme="minorHAnsi"/>
          <w:color w:val="auto"/>
          <w:sz w:val="23"/>
          <w:szCs w:val="23"/>
        </w:rPr>
        <w:t>on a daily basis</w:t>
      </w:r>
      <w:proofErr w:type="gramEnd"/>
      <w:r w:rsidRPr="00BF1434">
        <w:rPr>
          <w:rFonts w:asciiTheme="minorHAnsi" w:hAnsiTheme="minorHAnsi" w:cstheme="minorHAnsi"/>
          <w:color w:val="auto"/>
          <w:sz w:val="23"/>
          <w:szCs w:val="23"/>
        </w:rPr>
        <w:t xml:space="preserve">. </w:t>
      </w:r>
    </w:p>
    <w:p w:rsidR="004609D7" w:rsidRPr="00BF1434" w:rsidRDefault="004609D7" w:rsidP="004609D7">
      <w:pPr>
        <w:pStyle w:val="Default"/>
        <w:rPr>
          <w:rFonts w:asciiTheme="minorHAnsi" w:hAnsiTheme="minorHAnsi" w:cstheme="minorHAnsi"/>
          <w:color w:val="auto"/>
          <w:sz w:val="23"/>
          <w:szCs w:val="23"/>
        </w:rPr>
      </w:pPr>
    </w:p>
    <w:p w:rsidR="004609D7" w:rsidRPr="00BF1434" w:rsidRDefault="004609D7" w:rsidP="00EF216F">
      <w:pPr>
        <w:pStyle w:val="Default"/>
        <w:ind w:firstLine="720"/>
        <w:rPr>
          <w:rFonts w:asciiTheme="minorHAnsi" w:hAnsiTheme="minorHAnsi" w:cstheme="minorHAnsi"/>
          <w:color w:val="auto"/>
          <w:sz w:val="23"/>
          <w:szCs w:val="23"/>
        </w:rPr>
      </w:pPr>
      <w:r w:rsidRPr="00BF1434">
        <w:rPr>
          <w:rFonts w:asciiTheme="minorHAnsi" w:hAnsiTheme="minorHAnsi" w:cstheme="minorHAnsi"/>
          <w:i/>
          <w:iCs/>
          <w:color w:val="auto"/>
          <w:sz w:val="23"/>
          <w:szCs w:val="23"/>
        </w:rPr>
        <w:t xml:space="preserve">Frequency: </w:t>
      </w:r>
    </w:p>
    <w:p w:rsidR="004609D7" w:rsidRPr="00BF1434" w:rsidRDefault="004609D7" w:rsidP="00EF216F">
      <w:pPr>
        <w:pStyle w:val="Default"/>
        <w:ind w:left="720"/>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The frequency of inspection for incidental concrete should be continuous while concrete is being placed. </w:t>
      </w:r>
    </w:p>
    <w:p w:rsidR="004A52EC" w:rsidRPr="00BF1434" w:rsidRDefault="004A52EC" w:rsidP="00B91466">
      <w:pPr>
        <w:pStyle w:val="Default"/>
        <w:rPr>
          <w:rFonts w:asciiTheme="minorHAnsi" w:hAnsiTheme="minorHAnsi" w:cstheme="minorHAnsi"/>
          <w:color w:val="auto"/>
          <w:sz w:val="23"/>
          <w:szCs w:val="23"/>
        </w:rPr>
      </w:pPr>
    </w:p>
    <w:p w:rsidR="003730E8" w:rsidRDefault="003730E8">
      <w:pPr>
        <w:rPr>
          <w:rFonts w:ascii="Times New Roman" w:hAnsi="Times New Roman" w:cs="Times New Roman"/>
          <w:color w:val="000000"/>
          <w:sz w:val="23"/>
          <w:szCs w:val="23"/>
        </w:rPr>
      </w:pPr>
      <w:r>
        <w:rPr>
          <w:sz w:val="23"/>
          <w:szCs w:val="23"/>
        </w:rPr>
        <w:br w:type="page"/>
      </w:r>
    </w:p>
    <w:p w:rsidR="004A52EC" w:rsidRDefault="004A52EC" w:rsidP="00AF1120">
      <w:pPr>
        <w:pStyle w:val="Default"/>
        <w:ind w:left="720"/>
        <w:jc w:val="center"/>
        <w:outlineLvl w:val="0"/>
        <w:rPr>
          <w:rFonts w:asciiTheme="minorHAnsi" w:hAnsiTheme="minorHAnsi"/>
          <w:sz w:val="28"/>
          <w:szCs w:val="28"/>
        </w:rPr>
      </w:pPr>
      <w:bookmarkStart w:id="78" w:name="_Toc381010707"/>
      <w:bookmarkStart w:id="79" w:name="_Toc381011250"/>
      <w:bookmarkStart w:id="80" w:name="_Toc512246155"/>
      <w:bookmarkStart w:id="81" w:name="PAVEMENTMARKING"/>
      <w:r>
        <w:rPr>
          <w:rFonts w:asciiTheme="minorHAnsi" w:hAnsiTheme="minorHAnsi"/>
          <w:sz w:val="28"/>
          <w:szCs w:val="28"/>
        </w:rPr>
        <w:lastRenderedPageBreak/>
        <w:t>PAVEMENT MARKING</w:t>
      </w:r>
      <w:bookmarkEnd w:id="78"/>
      <w:bookmarkEnd w:id="79"/>
      <w:bookmarkEnd w:id="80"/>
    </w:p>
    <w:bookmarkEnd w:id="81"/>
    <w:p w:rsidR="004A52EC" w:rsidRDefault="004A52EC" w:rsidP="004A52EC">
      <w:pPr>
        <w:pStyle w:val="Default"/>
        <w:ind w:left="720"/>
        <w:jc w:val="center"/>
        <w:rPr>
          <w:rFonts w:asciiTheme="minorHAnsi" w:hAnsiTheme="minorHAnsi"/>
          <w:sz w:val="28"/>
          <w:szCs w:val="28"/>
        </w:rPr>
      </w:pPr>
    </w:p>
    <w:p w:rsidR="00DB7A06" w:rsidRDefault="00CF0644" w:rsidP="004A52EC">
      <w:pPr>
        <w:pStyle w:val="ListParagraph"/>
        <w:numPr>
          <w:ilvl w:val="0"/>
          <w:numId w:val="1"/>
        </w:numPr>
        <w:pBdr>
          <w:bottom w:val="single" w:sz="12" w:space="1" w:color="auto"/>
        </w:pBdr>
      </w:pPr>
      <w:r>
        <w:t>CMM reference</w:t>
      </w:r>
      <w:r w:rsidR="004A52EC" w:rsidRPr="00BF1434">
        <w:t xml:space="preserve">: </w:t>
      </w:r>
      <w:r w:rsidR="00503E0D" w:rsidRPr="00BF1434">
        <w:t>6-50</w:t>
      </w:r>
      <w:r w:rsidR="00BF1434">
        <w:rPr>
          <w:color w:val="FF0000"/>
        </w:rPr>
        <w:t xml:space="preserve"> </w:t>
      </w:r>
      <w:r w:rsidR="00503E0D">
        <w:t xml:space="preserve"> </w:t>
      </w:r>
      <w:hyperlink r:id="rId107" w:history="1">
        <w:r w:rsidR="00DB7A06" w:rsidRPr="00127B29">
          <w:rPr>
            <w:rStyle w:val="Hyperlink"/>
          </w:rPr>
          <w:t>http://roadwaystandards.dot.wi.gov/standards/cmm/cm-06-50.pdf</w:t>
        </w:r>
      </w:hyperlink>
    </w:p>
    <w:p w:rsidR="00DB7A06" w:rsidRDefault="004A52EC" w:rsidP="004A52EC">
      <w:pPr>
        <w:pStyle w:val="ListParagraph"/>
        <w:numPr>
          <w:ilvl w:val="0"/>
          <w:numId w:val="1"/>
        </w:numPr>
        <w:pBdr>
          <w:bottom w:val="single" w:sz="12" w:space="1" w:color="auto"/>
        </w:pBdr>
      </w:pPr>
      <w:r>
        <w:t xml:space="preserve">Standard Specifications reference:  </w:t>
      </w:r>
      <w:r w:rsidR="00503E0D" w:rsidRPr="00BF1434">
        <w:t>Section 646</w:t>
      </w:r>
      <w:r w:rsidR="00503E0D">
        <w:t xml:space="preserve"> </w:t>
      </w:r>
      <w:r>
        <w:t xml:space="preserve">(also see bid item) </w:t>
      </w:r>
      <w:hyperlink r:id="rId108" w:history="1">
        <w:r w:rsidR="001812DD" w:rsidRPr="00413A93">
          <w:rPr>
            <w:rStyle w:val="Hyperlink"/>
          </w:rPr>
          <w:t>http://roadwaystandards.dot.wi.gov/standards/stndspec/ss-06-46.pdf</w:t>
        </w:r>
      </w:hyperlink>
    </w:p>
    <w:p w:rsidR="004A52EC" w:rsidRDefault="004A52EC" w:rsidP="004A52EC">
      <w:pPr>
        <w:pStyle w:val="ListParagraph"/>
        <w:numPr>
          <w:ilvl w:val="0"/>
          <w:numId w:val="1"/>
        </w:numPr>
        <w:pBdr>
          <w:bottom w:val="single" w:sz="12" w:space="1" w:color="auto"/>
        </w:pBdr>
      </w:pPr>
      <w:r>
        <w:t>See Special Provisions for additional requirements.</w:t>
      </w:r>
    </w:p>
    <w:p w:rsidR="00503E0D" w:rsidRPr="00BF1434" w:rsidRDefault="00503E0D"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Verify that the contracto</w:t>
      </w:r>
      <w:r w:rsidR="00BF1434">
        <w:rPr>
          <w:rFonts w:asciiTheme="minorHAnsi" w:hAnsiTheme="minorHAnsi" w:cstheme="minorHAnsi"/>
          <w:color w:val="auto"/>
          <w:sz w:val="23"/>
          <w:szCs w:val="23"/>
        </w:rPr>
        <w:t>r is using the correct material, and that all materials are on the approved products list.</w:t>
      </w:r>
    </w:p>
    <w:p w:rsidR="004A52EC" w:rsidRPr="00BF1434" w:rsidRDefault="004A52EC"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Verify that </w:t>
      </w:r>
      <w:r w:rsidR="00B0731A" w:rsidRPr="00BF1434">
        <w:rPr>
          <w:rFonts w:asciiTheme="minorHAnsi" w:hAnsiTheme="minorHAnsi" w:cstheme="minorHAnsi"/>
          <w:color w:val="auto"/>
          <w:sz w:val="23"/>
          <w:szCs w:val="23"/>
        </w:rPr>
        <w:t xml:space="preserve">the </w:t>
      </w:r>
      <w:r w:rsidRPr="00BF1434">
        <w:rPr>
          <w:rFonts w:asciiTheme="minorHAnsi" w:hAnsiTheme="minorHAnsi" w:cstheme="minorHAnsi"/>
          <w:color w:val="auto"/>
          <w:sz w:val="23"/>
          <w:szCs w:val="23"/>
        </w:rPr>
        <w:t>no passing zones are properly located</w:t>
      </w:r>
      <w:r w:rsidR="002B068A" w:rsidRPr="00BF1434">
        <w:rPr>
          <w:rFonts w:asciiTheme="minorHAnsi" w:hAnsiTheme="minorHAnsi" w:cstheme="minorHAnsi"/>
          <w:color w:val="auto"/>
          <w:sz w:val="23"/>
          <w:szCs w:val="23"/>
        </w:rPr>
        <w:t>, proper equipment and distances used</w:t>
      </w:r>
      <w:r w:rsidR="00B0731A" w:rsidRPr="00BF1434">
        <w:rPr>
          <w:rFonts w:asciiTheme="minorHAnsi" w:hAnsiTheme="minorHAnsi" w:cstheme="minorHAnsi"/>
          <w:color w:val="auto"/>
          <w:sz w:val="23"/>
          <w:szCs w:val="23"/>
        </w:rPr>
        <w:t>.</w:t>
      </w:r>
      <w:r w:rsidR="00FF57EC" w:rsidRPr="00BF1434">
        <w:rPr>
          <w:rFonts w:asciiTheme="minorHAnsi" w:hAnsiTheme="minorHAnsi" w:cstheme="minorHAnsi"/>
          <w:color w:val="auto"/>
          <w:sz w:val="23"/>
          <w:szCs w:val="23"/>
        </w:rPr>
        <w:t xml:space="preserve"> Retain records for final documents.</w:t>
      </w:r>
      <w:r w:rsidRPr="00BF1434">
        <w:rPr>
          <w:rFonts w:asciiTheme="minorHAnsi" w:hAnsiTheme="minorHAnsi" w:cstheme="minorHAnsi"/>
          <w:color w:val="auto"/>
          <w:sz w:val="23"/>
          <w:szCs w:val="23"/>
        </w:rPr>
        <w:t xml:space="preserve"> </w:t>
      </w:r>
    </w:p>
    <w:p w:rsidR="004A52EC" w:rsidRPr="00BF1434" w:rsidRDefault="004A52EC"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Inspect the surface to be marked to ensure it is clean and adequately prepared</w:t>
      </w:r>
      <w:r w:rsidR="00B0731A"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4A52EC" w:rsidRPr="00BF1434" w:rsidRDefault="004A52EC"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Ensure the contractor uses appropriate traffic control for painting operations</w:t>
      </w:r>
      <w:r w:rsidR="00B0731A" w:rsidRPr="00BF1434">
        <w:rPr>
          <w:rFonts w:asciiTheme="minorHAnsi" w:hAnsiTheme="minorHAnsi" w:cstheme="minorHAnsi"/>
          <w:color w:val="auto"/>
          <w:sz w:val="23"/>
          <w:szCs w:val="23"/>
        </w:rPr>
        <w:t>.</w:t>
      </w:r>
      <w:r w:rsidRPr="00BF1434">
        <w:rPr>
          <w:rFonts w:asciiTheme="minorHAnsi" w:hAnsiTheme="minorHAnsi" w:cstheme="minorHAnsi"/>
          <w:color w:val="auto"/>
          <w:sz w:val="23"/>
          <w:szCs w:val="23"/>
        </w:rPr>
        <w:t xml:space="preserve"> </w:t>
      </w:r>
    </w:p>
    <w:p w:rsidR="00503E0D" w:rsidRDefault="00503E0D"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Verify the locations of the turn lane tapers, channelizing, etc.</w:t>
      </w:r>
      <w:r w:rsidR="00BF1434">
        <w:rPr>
          <w:rFonts w:asciiTheme="minorHAnsi" w:hAnsiTheme="minorHAnsi" w:cstheme="minorHAnsi"/>
          <w:color w:val="auto"/>
          <w:sz w:val="23"/>
          <w:szCs w:val="23"/>
        </w:rPr>
        <w:t xml:space="preserve"> and that the layout conforms to the correct SDD’s, or is approved by the engineer if modifications are required to fit the field conditions.</w:t>
      </w:r>
    </w:p>
    <w:p w:rsidR="00BF1434" w:rsidRPr="00BF1434" w:rsidRDefault="00BF1434" w:rsidP="00A52427">
      <w:pPr>
        <w:pStyle w:val="Default"/>
        <w:numPr>
          <w:ilvl w:val="0"/>
          <w:numId w:val="1"/>
        </w:numPr>
        <w:spacing w:line="276" w:lineRule="auto"/>
        <w:rPr>
          <w:rFonts w:asciiTheme="minorHAnsi" w:hAnsiTheme="minorHAnsi" w:cstheme="minorHAnsi"/>
          <w:color w:val="auto"/>
          <w:sz w:val="23"/>
          <w:szCs w:val="23"/>
        </w:rPr>
      </w:pPr>
      <w:r>
        <w:rPr>
          <w:rFonts w:asciiTheme="minorHAnsi" w:hAnsiTheme="minorHAnsi" w:cstheme="minorHAnsi"/>
          <w:color w:val="auto"/>
          <w:sz w:val="23"/>
          <w:szCs w:val="23"/>
        </w:rPr>
        <w:t>Ensure the materials are being applied per the manufacturer’s specifications and the late season marking guidelines are followed.</w:t>
      </w:r>
    </w:p>
    <w:p w:rsidR="004A52EC" w:rsidRDefault="004A52EC" w:rsidP="00A52427">
      <w:pPr>
        <w:pStyle w:val="Default"/>
        <w:numPr>
          <w:ilvl w:val="0"/>
          <w:numId w:val="1"/>
        </w:numPr>
        <w:spacing w:line="276" w:lineRule="auto"/>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Document the weather conditions, labor and equipment hours </w:t>
      </w:r>
      <w:proofErr w:type="gramStart"/>
      <w:r w:rsidRPr="00BF1434">
        <w:rPr>
          <w:rFonts w:asciiTheme="minorHAnsi" w:hAnsiTheme="minorHAnsi" w:cstheme="minorHAnsi"/>
          <w:color w:val="auto"/>
          <w:sz w:val="23"/>
          <w:szCs w:val="23"/>
        </w:rPr>
        <w:t>on a daily basis</w:t>
      </w:r>
      <w:proofErr w:type="gramEnd"/>
      <w:r w:rsidRPr="00BF1434">
        <w:rPr>
          <w:rFonts w:asciiTheme="minorHAnsi" w:hAnsiTheme="minorHAnsi" w:cstheme="minorHAnsi"/>
          <w:color w:val="auto"/>
          <w:sz w:val="23"/>
          <w:szCs w:val="23"/>
        </w:rPr>
        <w:t xml:space="preserve">. </w:t>
      </w:r>
    </w:p>
    <w:p w:rsidR="004B4881" w:rsidRPr="00BF1434" w:rsidRDefault="004B4881" w:rsidP="00A52427">
      <w:pPr>
        <w:pStyle w:val="Default"/>
        <w:numPr>
          <w:ilvl w:val="0"/>
          <w:numId w:val="1"/>
        </w:numPr>
        <w:spacing w:line="276" w:lineRule="auto"/>
        <w:rPr>
          <w:rFonts w:asciiTheme="minorHAnsi" w:hAnsiTheme="minorHAnsi" w:cstheme="minorHAnsi"/>
          <w:color w:val="auto"/>
          <w:sz w:val="23"/>
          <w:szCs w:val="23"/>
        </w:rPr>
      </w:pPr>
      <w:r>
        <w:rPr>
          <w:rFonts w:asciiTheme="minorHAnsi" w:hAnsiTheme="minorHAnsi" w:cstheme="minorHAnsi"/>
          <w:color w:val="auto"/>
          <w:sz w:val="23"/>
          <w:szCs w:val="23"/>
        </w:rPr>
        <w:t>Verify the passing of the proving period</w:t>
      </w:r>
    </w:p>
    <w:p w:rsidR="004A52EC" w:rsidRPr="00BF1434" w:rsidRDefault="004A52EC" w:rsidP="004A52EC">
      <w:pPr>
        <w:pStyle w:val="Default"/>
        <w:ind w:left="360"/>
        <w:rPr>
          <w:rFonts w:asciiTheme="minorHAnsi" w:hAnsiTheme="minorHAnsi" w:cstheme="minorHAnsi"/>
          <w:color w:val="auto"/>
          <w:sz w:val="23"/>
          <w:szCs w:val="23"/>
        </w:rPr>
      </w:pPr>
    </w:p>
    <w:p w:rsidR="004A52EC" w:rsidRPr="00BF1434" w:rsidRDefault="004A52EC" w:rsidP="004A52EC">
      <w:pPr>
        <w:pStyle w:val="Default"/>
        <w:ind w:left="720"/>
        <w:rPr>
          <w:rFonts w:asciiTheme="minorHAnsi" w:hAnsiTheme="minorHAnsi" w:cstheme="minorHAnsi"/>
          <w:color w:val="auto"/>
          <w:sz w:val="23"/>
          <w:szCs w:val="23"/>
        </w:rPr>
      </w:pPr>
      <w:r w:rsidRPr="00BF1434">
        <w:rPr>
          <w:rFonts w:asciiTheme="minorHAnsi" w:hAnsiTheme="minorHAnsi" w:cstheme="minorHAnsi"/>
          <w:i/>
          <w:iCs/>
          <w:color w:val="auto"/>
          <w:sz w:val="23"/>
          <w:szCs w:val="23"/>
        </w:rPr>
        <w:t xml:space="preserve">Frequency: </w:t>
      </w:r>
    </w:p>
    <w:p w:rsidR="004A52EC" w:rsidRPr="00BF1434" w:rsidRDefault="004A52EC" w:rsidP="004A52EC">
      <w:pPr>
        <w:pStyle w:val="Default"/>
        <w:ind w:left="720"/>
        <w:rPr>
          <w:rFonts w:asciiTheme="minorHAnsi" w:hAnsiTheme="minorHAnsi" w:cstheme="minorHAnsi"/>
          <w:color w:val="auto"/>
          <w:sz w:val="23"/>
          <w:szCs w:val="23"/>
        </w:rPr>
      </w:pPr>
      <w:r w:rsidRPr="00BF1434">
        <w:rPr>
          <w:rFonts w:asciiTheme="minorHAnsi" w:hAnsiTheme="minorHAnsi" w:cstheme="minorHAnsi"/>
          <w:color w:val="auto"/>
          <w:sz w:val="23"/>
          <w:szCs w:val="23"/>
        </w:rPr>
        <w:t xml:space="preserve">As a milestone for inspection for pavement marking, the surface to be painted should be inspected to ensure it is clean and the marking is correctly laid out. </w:t>
      </w:r>
      <w:r w:rsidR="00B0731A" w:rsidRPr="00BF1434">
        <w:rPr>
          <w:rFonts w:asciiTheme="minorHAnsi" w:hAnsiTheme="minorHAnsi" w:cstheme="minorHAnsi"/>
          <w:color w:val="auto"/>
          <w:sz w:val="23"/>
          <w:szCs w:val="23"/>
        </w:rPr>
        <w:t xml:space="preserve"> </w:t>
      </w:r>
      <w:r w:rsidRPr="00BF1434">
        <w:rPr>
          <w:rFonts w:asciiTheme="minorHAnsi" w:hAnsiTheme="minorHAnsi" w:cstheme="minorHAnsi"/>
          <w:color w:val="auto"/>
          <w:sz w:val="23"/>
          <w:szCs w:val="23"/>
        </w:rPr>
        <w:t>After that, the most that can be done is an inspection upon completion</w:t>
      </w:r>
      <w:r w:rsidR="00B0731A" w:rsidRPr="00BF1434">
        <w:rPr>
          <w:rFonts w:asciiTheme="minorHAnsi" w:hAnsiTheme="minorHAnsi" w:cstheme="minorHAnsi"/>
          <w:color w:val="auto"/>
          <w:sz w:val="23"/>
          <w:szCs w:val="23"/>
        </w:rPr>
        <w:t>.</w:t>
      </w:r>
    </w:p>
    <w:p w:rsidR="00390CE0" w:rsidRPr="00BF1434" w:rsidRDefault="00390CE0" w:rsidP="004A52EC">
      <w:pPr>
        <w:pStyle w:val="Default"/>
        <w:ind w:left="720"/>
        <w:rPr>
          <w:rFonts w:asciiTheme="minorHAnsi" w:hAnsiTheme="minorHAnsi" w:cstheme="minorHAnsi"/>
          <w:color w:val="auto"/>
          <w:sz w:val="23"/>
          <w:szCs w:val="23"/>
        </w:rPr>
      </w:pPr>
    </w:p>
    <w:p w:rsidR="00390CE0" w:rsidRPr="00BF1434" w:rsidRDefault="00390CE0" w:rsidP="004A52EC">
      <w:pPr>
        <w:pStyle w:val="Default"/>
        <w:ind w:left="720"/>
        <w:rPr>
          <w:rFonts w:asciiTheme="minorHAnsi" w:hAnsiTheme="minorHAnsi" w:cstheme="minorHAnsi"/>
          <w:color w:val="auto"/>
          <w:sz w:val="23"/>
          <w:szCs w:val="23"/>
        </w:rPr>
      </w:pPr>
    </w:p>
    <w:p w:rsidR="00390CE0" w:rsidRPr="00BF1434" w:rsidRDefault="00390CE0" w:rsidP="004A52EC">
      <w:pPr>
        <w:pStyle w:val="Default"/>
        <w:ind w:left="720"/>
        <w:rPr>
          <w:rFonts w:asciiTheme="minorHAnsi" w:hAnsiTheme="minorHAnsi" w:cstheme="minorHAnsi"/>
          <w:color w:val="auto"/>
          <w:sz w:val="23"/>
          <w:szCs w:val="23"/>
        </w:rPr>
      </w:pPr>
    </w:p>
    <w:p w:rsidR="00390CE0" w:rsidRPr="00BF1434" w:rsidRDefault="00390CE0" w:rsidP="004A52EC">
      <w:pPr>
        <w:pStyle w:val="Default"/>
        <w:ind w:left="720"/>
        <w:rPr>
          <w:rFonts w:asciiTheme="minorHAnsi" w:hAnsiTheme="minorHAnsi" w:cstheme="minorHAnsi"/>
          <w:color w:val="auto"/>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390CE0" w:rsidRDefault="00390CE0" w:rsidP="004A52EC">
      <w:pPr>
        <w:pStyle w:val="Default"/>
        <w:ind w:left="720"/>
        <w:rPr>
          <w:sz w:val="23"/>
          <w:szCs w:val="23"/>
        </w:rPr>
      </w:pPr>
    </w:p>
    <w:p w:rsidR="00A90EE6" w:rsidRDefault="00A90EE6">
      <w:pPr>
        <w:rPr>
          <w:rFonts w:ascii="Times New Roman" w:hAnsi="Times New Roman" w:cs="Times New Roman"/>
          <w:color w:val="000000"/>
          <w:sz w:val="23"/>
          <w:szCs w:val="23"/>
        </w:rPr>
      </w:pPr>
      <w:r>
        <w:rPr>
          <w:sz w:val="23"/>
          <w:szCs w:val="23"/>
        </w:rPr>
        <w:br w:type="page"/>
      </w:r>
    </w:p>
    <w:p w:rsidR="00390CE0" w:rsidRDefault="00390CE0" w:rsidP="007A3C7E">
      <w:pPr>
        <w:pStyle w:val="Default"/>
        <w:ind w:left="720"/>
        <w:jc w:val="center"/>
        <w:outlineLvl w:val="0"/>
        <w:rPr>
          <w:rFonts w:asciiTheme="minorHAnsi" w:hAnsiTheme="minorHAnsi"/>
          <w:sz w:val="28"/>
          <w:szCs w:val="28"/>
        </w:rPr>
      </w:pPr>
      <w:bookmarkStart w:id="82" w:name="_Toc381010708"/>
      <w:bookmarkStart w:id="83" w:name="_Toc381011251"/>
      <w:bookmarkStart w:id="84" w:name="_Toc512246156"/>
      <w:bookmarkStart w:id="85" w:name="LANDSCAPING"/>
      <w:r>
        <w:rPr>
          <w:rFonts w:asciiTheme="minorHAnsi" w:hAnsiTheme="minorHAnsi"/>
          <w:sz w:val="28"/>
          <w:szCs w:val="28"/>
        </w:rPr>
        <w:lastRenderedPageBreak/>
        <w:t>LANDSCAPING</w:t>
      </w:r>
      <w:bookmarkEnd w:id="82"/>
      <w:bookmarkEnd w:id="83"/>
      <w:bookmarkEnd w:id="84"/>
    </w:p>
    <w:bookmarkEnd w:id="85"/>
    <w:p w:rsidR="00390CE0" w:rsidRDefault="00390CE0" w:rsidP="00390CE0">
      <w:pPr>
        <w:pStyle w:val="Default"/>
        <w:ind w:left="720"/>
        <w:jc w:val="center"/>
        <w:rPr>
          <w:rFonts w:asciiTheme="minorHAnsi" w:hAnsiTheme="minorHAnsi"/>
          <w:sz w:val="28"/>
          <w:szCs w:val="28"/>
        </w:rPr>
      </w:pPr>
    </w:p>
    <w:p w:rsidR="00DB7A06" w:rsidRDefault="00390CE0" w:rsidP="00740938">
      <w:pPr>
        <w:pStyle w:val="ListParagraph"/>
        <w:numPr>
          <w:ilvl w:val="0"/>
          <w:numId w:val="1"/>
        </w:numPr>
        <w:pBdr>
          <w:bottom w:val="single" w:sz="12" w:space="1" w:color="auto"/>
        </w:pBdr>
      </w:pPr>
      <w:r>
        <w:t xml:space="preserve">CMM </w:t>
      </w:r>
      <w:proofErr w:type="gramStart"/>
      <w:r>
        <w:t>reference</w:t>
      </w:r>
      <w:r w:rsidRPr="00B22BD2">
        <w:t xml:space="preserve"> </w:t>
      </w:r>
      <w:r w:rsidR="00DB7A06" w:rsidRPr="00DB7A06">
        <w:t>:</w:t>
      </w:r>
      <w:proofErr w:type="gramEnd"/>
      <w:r w:rsidR="00DB7A06">
        <w:t xml:space="preserve"> </w:t>
      </w:r>
      <w:r w:rsidR="00F10C37" w:rsidRPr="004B4881">
        <w:t>6-40</w:t>
      </w:r>
      <w:r w:rsidR="004B4881">
        <w:rPr>
          <w:color w:val="FF0000"/>
        </w:rPr>
        <w:t xml:space="preserve"> </w:t>
      </w:r>
      <w:r w:rsidR="00F10C37">
        <w:t xml:space="preserve"> </w:t>
      </w:r>
      <w:hyperlink r:id="rId109" w:history="1">
        <w:r w:rsidR="00DB7A06" w:rsidRPr="00127B29">
          <w:rPr>
            <w:rStyle w:val="Hyperlink"/>
          </w:rPr>
          <w:t>http://roadwaystandards.dot.wi.gov/standards/cmm/cm-06-40.pdf</w:t>
        </w:r>
      </w:hyperlink>
    </w:p>
    <w:p w:rsidR="00740938" w:rsidRDefault="00390CE0" w:rsidP="00740938">
      <w:pPr>
        <w:pStyle w:val="ListParagraph"/>
        <w:numPr>
          <w:ilvl w:val="0"/>
          <w:numId w:val="1"/>
        </w:numPr>
        <w:pBdr>
          <w:bottom w:val="single" w:sz="12" w:space="1" w:color="auto"/>
        </w:pBdr>
      </w:pPr>
      <w:r>
        <w:t xml:space="preserve">Standard Specifications reference:  </w:t>
      </w:r>
      <w:r w:rsidR="00F10C37" w:rsidRPr="004B4881">
        <w:t>Sections 625, 627, 628, 630, 631</w:t>
      </w:r>
      <w:r w:rsidR="00F10C37">
        <w:t xml:space="preserve"> </w:t>
      </w:r>
      <w:r>
        <w:t xml:space="preserve">(also see bid item) </w:t>
      </w:r>
      <w:hyperlink r:id="rId110" w:history="1">
        <w:r w:rsidR="001812DD" w:rsidRPr="00413A93">
          <w:rPr>
            <w:rStyle w:val="Hyperlink"/>
          </w:rPr>
          <w:t>http://roadwaystandards.dot.wi.gov/standards/stndspec/ss-06-25.pdf</w:t>
        </w:r>
      </w:hyperlink>
      <w:r w:rsidR="00B0731A">
        <w:t xml:space="preserve"> (topsoil), </w:t>
      </w:r>
      <w:hyperlink r:id="rId111" w:history="1">
        <w:r w:rsidR="001812DD" w:rsidRPr="00413A93">
          <w:rPr>
            <w:rStyle w:val="Hyperlink"/>
          </w:rPr>
          <w:t>http://roadwaystandards.dot.wi.gov/standards/stndspec/ss-06-27.pdf</w:t>
        </w:r>
      </w:hyperlink>
      <w:r w:rsidR="00B0731A">
        <w:t xml:space="preserve"> (mulching), </w:t>
      </w:r>
      <w:hyperlink r:id="rId112" w:history="1">
        <w:r w:rsidR="001812DD" w:rsidRPr="00413A93">
          <w:rPr>
            <w:rStyle w:val="Hyperlink"/>
          </w:rPr>
          <w:t>http://roadwaystandards.dot.wi.gov/standards/stndspec/ss-06-30.pdf</w:t>
        </w:r>
      </w:hyperlink>
      <w:r w:rsidR="00B0731A">
        <w:t xml:space="preserve"> (seeding), </w:t>
      </w:r>
      <w:hyperlink r:id="rId113" w:history="1">
        <w:r w:rsidR="001812DD" w:rsidRPr="00413A93">
          <w:rPr>
            <w:rStyle w:val="Hyperlink"/>
          </w:rPr>
          <w:t>http://roadwaystandards.dot.wi.gov/standards/stndspec/ss-06-31.pdf</w:t>
        </w:r>
      </w:hyperlink>
      <w:r w:rsidR="00B0731A">
        <w:t xml:space="preserve"> (sodding), and </w:t>
      </w:r>
      <w:hyperlink r:id="rId114" w:history="1">
        <w:r w:rsidR="001812DD" w:rsidRPr="00413A93">
          <w:rPr>
            <w:rStyle w:val="Hyperlink"/>
          </w:rPr>
          <w:t>http://roadwaystandards.dot.wi.gov/standards/stndspec/ss-06-28.pdf</w:t>
        </w:r>
      </w:hyperlink>
      <w:r w:rsidR="00B0731A">
        <w:t xml:space="preserve"> (erosion control)</w:t>
      </w:r>
    </w:p>
    <w:p w:rsidR="00390CE0" w:rsidRDefault="00390CE0" w:rsidP="00390CE0">
      <w:pPr>
        <w:pStyle w:val="ListParagraph"/>
        <w:numPr>
          <w:ilvl w:val="0"/>
          <w:numId w:val="1"/>
        </w:numPr>
        <w:pBdr>
          <w:bottom w:val="single" w:sz="12" w:space="1" w:color="auto"/>
        </w:pBdr>
      </w:pPr>
      <w:r>
        <w:t>See Special Provisions for additional requirements.</w:t>
      </w:r>
    </w:p>
    <w:p w:rsidR="00740938" w:rsidRPr="004B4881" w:rsidRDefault="0074093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Collect seed tickets, bags</w:t>
      </w:r>
      <w:r w:rsidR="00B0731A"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or scale tickets and verify that seed and fertilizer meet contract requirements</w:t>
      </w:r>
      <w:r w:rsidR="00B0731A"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w:t>
      </w:r>
    </w:p>
    <w:p w:rsidR="00740938" w:rsidRPr="004B4881" w:rsidRDefault="0074093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If necessary, test the topsoil to determine if it is adequate</w:t>
      </w:r>
      <w:r w:rsidR="00B0731A"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w:t>
      </w:r>
    </w:p>
    <w:p w:rsidR="00740938" w:rsidRPr="004B4881" w:rsidRDefault="0074093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Verify layout and preparation prior to planting or seeding</w:t>
      </w:r>
      <w:r w:rsidR="00B0731A"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w:t>
      </w:r>
    </w:p>
    <w:p w:rsidR="00740938" w:rsidRPr="004B4881" w:rsidRDefault="0074093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Make inspections prior to proving period elapsing</w:t>
      </w:r>
      <w:r w:rsidR="00B0731A"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w:t>
      </w:r>
    </w:p>
    <w:p w:rsidR="00655DC1" w:rsidRPr="004B4881" w:rsidRDefault="00655DC1"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Make sure that erosion mat is tucked in at the top ensuring that the water goes over the </w:t>
      </w:r>
      <w:proofErr w:type="spellStart"/>
      <w:r w:rsidRPr="004B4881">
        <w:rPr>
          <w:rFonts w:asciiTheme="minorHAnsi" w:hAnsiTheme="minorHAnsi" w:cstheme="minorHAnsi"/>
          <w:color w:val="auto"/>
          <w:sz w:val="23"/>
          <w:szCs w:val="23"/>
        </w:rPr>
        <w:t>emat</w:t>
      </w:r>
      <w:proofErr w:type="spellEnd"/>
      <w:r w:rsidRPr="004B4881">
        <w:rPr>
          <w:rFonts w:asciiTheme="minorHAnsi" w:hAnsiTheme="minorHAnsi" w:cstheme="minorHAnsi"/>
          <w:color w:val="auto"/>
          <w:sz w:val="23"/>
          <w:szCs w:val="23"/>
        </w:rPr>
        <w:t xml:space="preserve"> instead of going under it and washing out the slopes.</w:t>
      </w:r>
    </w:p>
    <w:p w:rsidR="002B068A" w:rsidRPr="004B4881" w:rsidRDefault="002B068A"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Make sure that the erosion mat is stapled according to the </w:t>
      </w:r>
      <w:r w:rsidR="0011322F" w:rsidRPr="004B4881">
        <w:rPr>
          <w:rFonts w:asciiTheme="minorHAnsi" w:hAnsiTheme="minorHAnsi" w:cstheme="minorHAnsi"/>
          <w:color w:val="auto"/>
          <w:sz w:val="23"/>
          <w:szCs w:val="23"/>
        </w:rPr>
        <w:t>manufacturer’s</w:t>
      </w:r>
      <w:r w:rsidRPr="004B4881">
        <w:rPr>
          <w:rFonts w:asciiTheme="minorHAnsi" w:hAnsiTheme="minorHAnsi" w:cstheme="minorHAnsi"/>
          <w:color w:val="auto"/>
          <w:sz w:val="23"/>
          <w:szCs w:val="23"/>
        </w:rPr>
        <w:t xml:space="preserve"> recommendations.</w:t>
      </w:r>
    </w:p>
    <w:p w:rsidR="00655DC1" w:rsidRPr="004B4881" w:rsidRDefault="002B068A"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Ask the contractor to turn in their</w:t>
      </w:r>
      <w:r w:rsidR="00655DC1" w:rsidRPr="004B4881">
        <w:rPr>
          <w:rFonts w:asciiTheme="minorHAnsi" w:hAnsiTheme="minorHAnsi" w:cstheme="minorHAnsi"/>
          <w:color w:val="auto"/>
          <w:sz w:val="23"/>
          <w:szCs w:val="23"/>
        </w:rPr>
        <w:t xml:space="preserve"> quantities for seed and fertilizer each time those items are placed</w:t>
      </w:r>
      <w:r w:rsidRPr="004B4881">
        <w:rPr>
          <w:rFonts w:asciiTheme="minorHAnsi" w:hAnsiTheme="minorHAnsi" w:cstheme="minorHAnsi"/>
          <w:color w:val="auto"/>
          <w:sz w:val="23"/>
          <w:szCs w:val="23"/>
        </w:rPr>
        <w:t>, so they can be verified</w:t>
      </w:r>
      <w:r w:rsidR="0011322F" w:rsidRPr="004B4881">
        <w:rPr>
          <w:rFonts w:asciiTheme="minorHAnsi" w:hAnsiTheme="minorHAnsi" w:cstheme="minorHAnsi"/>
          <w:color w:val="auto"/>
          <w:sz w:val="23"/>
          <w:szCs w:val="23"/>
        </w:rPr>
        <w:t xml:space="preserve"> and not argued about </w:t>
      </w:r>
      <w:proofErr w:type="gramStart"/>
      <w:r w:rsidR="0011322F" w:rsidRPr="004B4881">
        <w:rPr>
          <w:rFonts w:asciiTheme="minorHAnsi" w:hAnsiTheme="minorHAnsi" w:cstheme="minorHAnsi"/>
          <w:color w:val="auto"/>
          <w:sz w:val="23"/>
          <w:szCs w:val="23"/>
        </w:rPr>
        <w:t>at a later date</w:t>
      </w:r>
      <w:proofErr w:type="gramEnd"/>
      <w:r w:rsidR="00655DC1" w:rsidRPr="004B4881">
        <w:rPr>
          <w:rFonts w:asciiTheme="minorHAnsi" w:hAnsiTheme="minorHAnsi" w:cstheme="minorHAnsi"/>
          <w:color w:val="auto"/>
          <w:sz w:val="23"/>
          <w:szCs w:val="23"/>
        </w:rPr>
        <w:t>.</w:t>
      </w:r>
    </w:p>
    <w:p w:rsidR="0011322F" w:rsidRDefault="0011322F"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Make sure that the mulch is either </w:t>
      </w:r>
      <w:proofErr w:type="spellStart"/>
      <w:r w:rsidRPr="004B4881">
        <w:rPr>
          <w:rFonts w:asciiTheme="minorHAnsi" w:hAnsiTheme="minorHAnsi" w:cstheme="minorHAnsi"/>
          <w:color w:val="auto"/>
          <w:sz w:val="23"/>
          <w:szCs w:val="23"/>
        </w:rPr>
        <w:t>tackified</w:t>
      </w:r>
      <w:proofErr w:type="spellEnd"/>
      <w:r w:rsidRPr="004B4881">
        <w:rPr>
          <w:rFonts w:asciiTheme="minorHAnsi" w:hAnsiTheme="minorHAnsi" w:cstheme="minorHAnsi"/>
          <w:color w:val="auto"/>
          <w:sz w:val="23"/>
          <w:szCs w:val="23"/>
        </w:rPr>
        <w:t xml:space="preserve"> or crimped correctly every time it is placed.</w:t>
      </w:r>
    </w:p>
    <w:p w:rsidR="004B4881" w:rsidRPr="004B4881" w:rsidRDefault="004B4881" w:rsidP="00A52427">
      <w:pPr>
        <w:pStyle w:val="Default"/>
        <w:numPr>
          <w:ilvl w:val="0"/>
          <w:numId w:val="1"/>
        </w:numPr>
        <w:spacing w:line="276" w:lineRule="auto"/>
        <w:rPr>
          <w:rFonts w:asciiTheme="minorHAnsi" w:hAnsiTheme="minorHAnsi" w:cstheme="minorHAnsi"/>
          <w:color w:val="auto"/>
          <w:sz w:val="23"/>
          <w:szCs w:val="23"/>
        </w:rPr>
      </w:pPr>
      <w:r>
        <w:rPr>
          <w:rFonts w:asciiTheme="minorHAnsi" w:hAnsiTheme="minorHAnsi" w:cstheme="minorHAnsi"/>
          <w:color w:val="auto"/>
          <w:sz w:val="23"/>
          <w:szCs w:val="23"/>
        </w:rPr>
        <w:t>Apply late season guidelines if needed.</w:t>
      </w:r>
    </w:p>
    <w:p w:rsidR="004B4881" w:rsidRPr="004B4881" w:rsidRDefault="004B4881" w:rsidP="004B4881">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Document the weather conditions, labor, and equipment hours </w:t>
      </w:r>
      <w:proofErr w:type="gramStart"/>
      <w:r w:rsidRPr="004B4881">
        <w:rPr>
          <w:rFonts w:asciiTheme="minorHAnsi" w:hAnsiTheme="minorHAnsi" w:cstheme="minorHAnsi"/>
          <w:color w:val="auto"/>
          <w:sz w:val="23"/>
          <w:szCs w:val="23"/>
        </w:rPr>
        <w:t>on a daily basis</w:t>
      </w:r>
      <w:proofErr w:type="gramEnd"/>
      <w:r w:rsidRPr="004B4881">
        <w:rPr>
          <w:rFonts w:asciiTheme="minorHAnsi" w:hAnsiTheme="minorHAnsi" w:cstheme="minorHAnsi"/>
          <w:color w:val="auto"/>
          <w:sz w:val="23"/>
          <w:szCs w:val="23"/>
        </w:rPr>
        <w:t xml:space="preserve">. </w:t>
      </w:r>
    </w:p>
    <w:p w:rsidR="00740938" w:rsidRPr="004B4881" w:rsidRDefault="00740938" w:rsidP="00740938">
      <w:pPr>
        <w:pStyle w:val="Default"/>
        <w:rPr>
          <w:rFonts w:asciiTheme="minorHAnsi" w:hAnsiTheme="minorHAnsi" w:cstheme="minorHAnsi"/>
          <w:color w:val="auto"/>
          <w:sz w:val="23"/>
          <w:szCs w:val="23"/>
        </w:rPr>
      </w:pPr>
    </w:p>
    <w:p w:rsidR="00740938" w:rsidRPr="004B4881" w:rsidRDefault="00740938" w:rsidP="00EF216F">
      <w:pPr>
        <w:pStyle w:val="Default"/>
        <w:ind w:firstLine="720"/>
        <w:rPr>
          <w:rFonts w:asciiTheme="minorHAnsi" w:hAnsiTheme="minorHAnsi" w:cstheme="minorHAnsi"/>
          <w:color w:val="auto"/>
          <w:sz w:val="23"/>
          <w:szCs w:val="23"/>
        </w:rPr>
      </w:pPr>
      <w:r w:rsidRPr="004B4881">
        <w:rPr>
          <w:rFonts w:asciiTheme="minorHAnsi" w:hAnsiTheme="minorHAnsi" w:cstheme="minorHAnsi"/>
          <w:i/>
          <w:iCs/>
          <w:color w:val="auto"/>
          <w:sz w:val="23"/>
          <w:szCs w:val="23"/>
        </w:rPr>
        <w:t xml:space="preserve">Frequency: </w:t>
      </w:r>
    </w:p>
    <w:p w:rsidR="00740938" w:rsidRPr="004B4881" w:rsidRDefault="00740938" w:rsidP="00EF216F">
      <w:pPr>
        <w:pStyle w:val="Default"/>
        <w:ind w:left="720"/>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The frequency of inspection for landscaping items should be once per day. </w:t>
      </w:r>
      <w:r w:rsidR="00B0731A" w:rsidRPr="004B4881">
        <w:rPr>
          <w:rFonts w:asciiTheme="minorHAnsi" w:hAnsiTheme="minorHAnsi" w:cstheme="minorHAnsi"/>
          <w:color w:val="auto"/>
          <w:sz w:val="23"/>
          <w:szCs w:val="23"/>
        </w:rPr>
        <w:t xml:space="preserve"> </w:t>
      </w:r>
      <w:r w:rsidRPr="004B4881">
        <w:rPr>
          <w:rFonts w:asciiTheme="minorHAnsi" w:hAnsiTheme="minorHAnsi" w:cstheme="minorHAnsi"/>
          <w:color w:val="auto"/>
          <w:sz w:val="23"/>
          <w:szCs w:val="23"/>
        </w:rPr>
        <w:t xml:space="preserve">The inspector needs to document the labor and equipment used. </w:t>
      </w:r>
      <w:r w:rsidR="00B0731A" w:rsidRPr="004B4881">
        <w:rPr>
          <w:rFonts w:asciiTheme="minorHAnsi" w:hAnsiTheme="minorHAnsi" w:cstheme="minorHAnsi"/>
          <w:color w:val="auto"/>
          <w:sz w:val="23"/>
          <w:szCs w:val="23"/>
        </w:rPr>
        <w:t xml:space="preserve"> </w:t>
      </w:r>
      <w:r w:rsidRPr="004B4881">
        <w:rPr>
          <w:rFonts w:asciiTheme="minorHAnsi" w:hAnsiTheme="minorHAnsi" w:cstheme="minorHAnsi"/>
          <w:color w:val="auto"/>
          <w:sz w:val="23"/>
          <w:szCs w:val="23"/>
        </w:rPr>
        <w:t xml:space="preserve">As a milestone to landscaping, the layout should be checked before doing any planting. </w:t>
      </w:r>
      <w:r w:rsidR="00B0731A" w:rsidRPr="004B4881">
        <w:rPr>
          <w:rFonts w:asciiTheme="minorHAnsi" w:hAnsiTheme="minorHAnsi" w:cstheme="minorHAnsi"/>
          <w:color w:val="auto"/>
          <w:sz w:val="23"/>
          <w:szCs w:val="23"/>
        </w:rPr>
        <w:t xml:space="preserve"> </w:t>
      </w:r>
      <w:r w:rsidRPr="004B4881">
        <w:rPr>
          <w:rFonts w:asciiTheme="minorHAnsi" w:hAnsiTheme="minorHAnsi" w:cstheme="minorHAnsi"/>
          <w:color w:val="auto"/>
          <w:sz w:val="23"/>
          <w:szCs w:val="23"/>
        </w:rPr>
        <w:t xml:space="preserve">Also as a milestone, any topsoil should be inspected and accepted before seeding or placing sod. </w:t>
      </w:r>
      <w:r w:rsidR="00B0731A" w:rsidRPr="004B4881">
        <w:rPr>
          <w:rFonts w:asciiTheme="minorHAnsi" w:hAnsiTheme="minorHAnsi" w:cstheme="minorHAnsi"/>
          <w:color w:val="auto"/>
          <w:sz w:val="23"/>
          <w:szCs w:val="23"/>
        </w:rPr>
        <w:t xml:space="preserve"> </w:t>
      </w:r>
      <w:r w:rsidRPr="004B4881">
        <w:rPr>
          <w:rFonts w:asciiTheme="minorHAnsi" w:hAnsiTheme="minorHAnsi" w:cstheme="minorHAnsi"/>
          <w:color w:val="auto"/>
          <w:sz w:val="23"/>
          <w:szCs w:val="23"/>
        </w:rPr>
        <w:t>After any planting, the inspector must ensure that the correct amount of watering is done.</w:t>
      </w:r>
    </w:p>
    <w:p w:rsidR="00390CE0" w:rsidRDefault="00390CE0" w:rsidP="00740938">
      <w:pPr>
        <w:pStyle w:val="Default"/>
        <w:ind w:left="720"/>
        <w:rPr>
          <w:sz w:val="23"/>
          <w:szCs w:val="23"/>
        </w:rPr>
      </w:pPr>
    </w:p>
    <w:p w:rsidR="003730E8" w:rsidRDefault="003730E8">
      <w:pPr>
        <w:rPr>
          <w:rFonts w:cs="Times New Roman"/>
          <w:color w:val="000000"/>
          <w:sz w:val="28"/>
          <w:szCs w:val="28"/>
        </w:rPr>
      </w:pPr>
      <w:bookmarkStart w:id="86" w:name="ELECTRICAL"/>
      <w:r>
        <w:rPr>
          <w:sz w:val="28"/>
          <w:szCs w:val="28"/>
        </w:rPr>
        <w:br w:type="page"/>
      </w:r>
    </w:p>
    <w:p w:rsidR="00352048" w:rsidRDefault="00352048" w:rsidP="00AF1120">
      <w:pPr>
        <w:pStyle w:val="Default"/>
        <w:ind w:left="720"/>
        <w:jc w:val="center"/>
        <w:outlineLvl w:val="0"/>
        <w:rPr>
          <w:rFonts w:asciiTheme="minorHAnsi" w:hAnsiTheme="minorHAnsi"/>
          <w:sz w:val="28"/>
          <w:szCs w:val="28"/>
        </w:rPr>
      </w:pPr>
      <w:bookmarkStart w:id="87" w:name="_Toc381010709"/>
      <w:bookmarkStart w:id="88" w:name="_Toc381011252"/>
      <w:bookmarkStart w:id="89" w:name="_Toc512246157"/>
      <w:r>
        <w:rPr>
          <w:rFonts w:asciiTheme="minorHAnsi" w:hAnsiTheme="minorHAnsi"/>
          <w:sz w:val="28"/>
          <w:szCs w:val="28"/>
        </w:rPr>
        <w:lastRenderedPageBreak/>
        <w:t>ELECTRICAL</w:t>
      </w:r>
      <w:bookmarkEnd w:id="87"/>
      <w:bookmarkEnd w:id="88"/>
      <w:bookmarkEnd w:id="89"/>
    </w:p>
    <w:bookmarkEnd w:id="86"/>
    <w:p w:rsidR="00352048" w:rsidRDefault="00352048" w:rsidP="00352048">
      <w:pPr>
        <w:pStyle w:val="Default"/>
        <w:ind w:left="720"/>
        <w:jc w:val="center"/>
        <w:rPr>
          <w:rFonts w:asciiTheme="minorHAnsi" w:hAnsiTheme="minorHAnsi"/>
          <w:sz w:val="28"/>
          <w:szCs w:val="28"/>
        </w:rPr>
      </w:pPr>
    </w:p>
    <w:p w:rsidR="00DB7A06" w:rsidRDefault="00352048" w:rsidP="00352048">
      <w:pPr>
        <w:pStyle w:val="ListParagraph"/>
        <w:numPr>
          <w:ilvl w:val="0"/>
          <w:numId w:val="1"/>
        </w:numPr>
        <w:pBdr>
          <w:bottom w:val="single" w:sz="12" w:space="1" w:color="auto"/>
        </w:pBdr>
      </w:pPr>
      <w:r>
        <w:t>CMM reference</w:t>
      </w:r>
      <w:r w:rsidR="00773523">
        <w:t>:</w:t>
      </w:r>
      <w:r w:rsidRPr="00B22BD2">
        <w:t xml:space="preserve"> </w:t>
      </w:r>
      <w:r w:rsidRPr="00352048">
        <w:t xml:space="preserve"> </w:t>
      </w:r>
      <w:r w:rsidR="00655DC1" w:rsidRPr="004B4881">
        <w:t>6-55</w:t>
      </w:r>
      <w:r w:rsidR="004B4881">
        <w:rPr>
          <w:color w:val="FF0000"/>
        </w:rPr>
        <w:t xml:space="preserve"> </w:t>
      </w:r>
      <w:r w:rsidR="00655DC1">
        <w:t xml:space="preserve"> </w:t>
      </w:r>
      <w:hyperlink r:id="rId115" w:history="1">
        <w:r w:rsidR="001812DD" w:rsidRPr="00413A93">
          <w:rPr>
            <w:rStyle w:val="Hyperlink"/>
          </w:rPr>
          <w:t>http://roadwaystandards.dot.wi.gov/standards/cmm/cm-06-55.pdf</w:t>
        </w:r>
      </w:hyperlink>
    </w:p>
    <w:p w:rsidR="00DB7A06" w:rsidRDefault="00352048" w:rsidP="00352048">
      <w:pPr>
        <w:pStyle w:val="ListParagraph"/>
        <w:numPr>
          <w:ilvl w:val="0"/>
          <w:numId w:val="1"/>
        </w:numPr>
        <w:pBdr>
          <w:bottom w:val="single" w:sz="12" w:space="1" w:color="auto"/>
        </w:pBdr>
      </w:pPr>
      <w:r>
        <w:t xml:space="preserve">Standard Specifications reference: </w:t>
      </w:r>
      <w:r w:rsidR="00655DC1" w:rsidRPr="004B4881">
        <w:t>Section 651</w:t>
      </w:r>
      <w:r>
        <w:t xml:space="preserve"> (also see bid item) </w:t>
      </w:r>
      <w:hyperlink r:id="rId116" w:history="1">
        <w:r w:rsidR="001812DD" w:rsidRPr="00413A93">
          <w:rPr>
            <w:rStyle w:val="Hyperlink"/>
          </w:rPr>
          <w:t>http://roadwaystandards.dot.wi.gov/standards/stndspec/ss-06-51.pdf</w:t>
        </w:r>
      </w:hyperlink>
    </w:p>
    <w:p w:rsidR="00352048" w:rsidRDefault="00352048" w:rsidP="00352048">
      <w:pPr>
        <w:pStyle w:val="ListParagraph"/>
        <w:numPr>
          <w:ilvl w:val="0"/>
          <w:numId w:val="1"/>
        </w:numPr>
        <w:pBdr>
          <w:bottom w:val="single" w:sz="12" w:space="1" w:color="auto"/>
        </w:pBdr>
      </w:pPr>
      <w:r>
        <w:t>Also see Section</w:t>
      </w:r>
      <w:r w:rsidR="00B0731A">
        <w:t>s</w:t>
      </w:r>
      <w:r>
        <w:t xml:space="preserve"> 652-660</w:t>
      </w:r>
      <w:r w:rsidR="00B0731A">
        <w:t>.</w:t>
      </w:r>
    </w:p>
    <w:p w:rsidR="00352048" w:rsidRDefault="00352048" w:rsidP="00352048">
      <w:pPr>
        <w:pStyle w:val="ListParagraph"/>
        <w:numPr>
          <w:ilvl w:val="0"/>
          <w:numId w:val="1"/>
        </w:numPr>
        <w:pBdr>
          <w:bottom w:val="single" w:sz="12" w:space="1" w:color="auto"/>
        </w:pBdr>
      </w:pPr>
      <w:r>
        <w:t>See Special Provisions for additional requirements.</w:t>
      </w:r>
    </w:p>
    <w:p w:rsidR="00352048" w:rsidRPr="004B4881" w:rsidRDefault="0035204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Document the weather conditions, labor and equipment hours </w:t>
      </w:r>
      <w:proofErr w:type="gramStart"/>
      <w:r w:rsidRPr="004B4881">
        <w:rPr>
          <w:rFonts w:asciiTheme="minorHAnsi" w:hAnsiTheme="minorHAnsi" w:cstheme="minorHAnsi"/>
          <w:color w:val="auto"/>
          <w:sz w:val="23"/>
          <w:szCs w:val="23"/>
        </w:rPr>
        <w:t>on a daily basis</w:t>
      </w:r>
      <w:proofErr w:type="gramEnd"/>
      <w:r w:rsidRPr="004B4881">
        <w:rPr>
          <w:rFonts w:asciiTheme="minorHAnsi" w:hAnsiTheme="minorHAnsi" w:cstheme="minorHAnsi"/>
          <w:color w:val="auto"/>
          <w:sz w:val="23"/>
          <w:szCs w:val="23"/>
        </w:rPr>
        <w:t xml:space="preserve">. </w:t>
      </w:r>
    </w:p>
    <w:p w:rsidR="00352048" w:rsidRPr="004B4881" w:rsidRDefault="0035204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Coordinate with the </w:t>
      </w:r>
      <w:r w:rsidR="00773523" w:rsidRPr="004B4881">
        <w:rPr>
          <w:rFonts w:asciiTheme="minorHAnsi" w:hAnsiTheme="minorHAnsi" w:cstheme="minorHAnsi"/>
          <w:color w:val="auto"/>
          <w:sz w:val="23"/>
          <w:szCs w:val="23"/>
        </w:rPr>
        <w:t>regional</w:t>
      </w:r>
      <w:r w:rsidRPr="004B4881">
        <w:rPr>
          <w:rFonts w:asciiTheme="minorHAnsi" w:hAnsiTheme="minorHAnsi" w:cstheme="minorHAnsi"/>
          <w:color w:val="auto"/>
          <w:sz w:val="23"/>
          <w:szCs w:val="23"/>
        </w:rPr>
        <w:t xml:space="preserve"> </w:t>
      </w:r>
      <w:r w:rsidR="00773523" w:rsidRPr="004B4881">
        <w:rPr>
          <w:rFonts w:asciiTheme="minorHAnsi" w:hAnsiTheme="minorHAnsi" w:cstheme="minorHAnsi"/>
          <w:color w:val="auto"/>
          <w:sz w:val="23"/>
          <w:szCs w:val="23"/>
        </w:rPr>
        <w:t>e</w:t>
      </w:r>
      <w:r w:rsidRPr="004B4881">
        <w:rPr>
          <w:rFonts w:asciiTheme="minorHAnsi" w:hAnsiTheme="minorHAnsi" w:cstheme="minorHAnsi"/>
          <w:color w:val="auto"/>
          <w:sz w:val="23"/>
          <w:szCs w:val="23"/>
        </w:rPr>
        <w:t xml:space="preserve">lectrical </w:t>
      </w:r>
      <w:r w:rsidR="00773523" w:rsidRPr="004B4881">
        <w:rPr>
          <w:rFonts w:asciiTheme="minorHAnsi" w:hAnsiTheme="minorHAnsi" w:cstheme="minorHAnsi"/>
          <w:color w:val="auto"/>
          <w:sz w:val="23"/>
          <w:szCs w:val="23"/>
        </w:rPr>
        <w:t>u</w:t>
      </w:r>
      <w:r w:rsidRPr="004B4881">
        <w:rPr>
          <w:rFonts w:asciiTheme="minorHAnsi" w:hAnsiTheme="minorHAnsi" w:cstheme="minorHAnsi"/>
          <w:color w:val="auto"/>
          <w:sz w:val="23"/>
          <w:szCs w:val="23"/>
        </w:rPr>
        <w:t>nit</w:t>
      </w:r>
      <w:r w:rsidR="00B42CBD" w:rsidRPr="004B4881">
        <w:rPr>
          <w:rFonts w:asciiTheme="minorHAnsi" w:hAnsiTheme="minorHAnsi" w:cstheme="minorHAnsi"/>
          <w:color w:val="auto"/>
          <w:sz w:val="23"/>
          <w:szCs w:val="23"/>
        </w:rPr>
        <w:t xml:space="preserve"> and submit materials for approval prior to use and</w:t>
      </w:r>
      <w:r w:rsidRPr="004B4881">
        <w:rPr>
          <w:rFonts w:asciiTheme="minorHAnsi" w:hAnsiTheme="minorHAnsi" w:cstheme="minorHAnsi"/>
          <w:color w:val="auto"/>
          <w:sz w:val="23"/>
          <w:szCs w:val="23"/>
        </w:rPr>
        <w:t xml:space="preserve"> to assist in inspection and to be present for final acceptance. </w:t>
      </w:r>
    </w:p>
    <w:p w:rsidR="00352048" w:rsidRPr="004B4881" w:rsidRDefault="0035204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Ensure that the electrical workers meet the contract requirements for journey classification or apprenticeship. </w:t>
      </w:r>
    </w:p>
    <w:p w:rsidR="00352048" w:rsidRPr="004B4881" w:rsidRDefault="0035204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Verify that all materials are from the approved list and/or are UL inspected. </w:t>
      </w:r>
    </w:p>
    <w:p w:rsidR="00352048" w:rsidRPr="004B4881" w:rsidRDefault="00352048"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Inspect conduit and pull box placement in accord</w:t>
      </w:r>
      <w:r w:rsidR="00B0731A" w:rsidRPr="004B4881">
        <w:rPr>
          <w:rFonts w:asciiTheme="minorHAnsi" w:hAnsiTheme="minorHAnsi" w:cstheme="minorHAnsi"/>
          <w:color w:val="auto"/>
          <w:sz w:val="23"/>
          <w:szCs w:val="23"/>
        </w:rPr>
        <w:t xml:space="preserve">ance to the checklist shown in Figure </w:t>
      </w:r>
      <w:r w:rsidR="00821C46" w:rsidRPr="004B4881">
        <w:rPr>
          <w:rFonts w:asciiTheme="minorHAnsi" w:hAnsiTheme="minorHAnsi" w:cstheme="minorHAnsi"/>
          <w:color w:val="auto"/>
          <w:sz w:val="23"/>
          <w:szCs w:val="23"/>
        </w:rPr>
        <w:t>1</w:t>
      </w:r>
      <w:r w:rsidR="00B0731A" w:rsidRPr="004B4881">
        <w:rPr>
          <w:rFonts w:asciiTheme="minorHAnsi" w:hAnsiTheme="minorHAnsi" w:cstheme="minorHAnsi"/>
          <w:color w:val="auto"/>
          <w:sz w:val="23"/>
          <w:szCs w:val="23"/>
        </w:rPr>
        <w:t xml:space="preserve"> in</w:t>
      </w:r>
      <w:r w:rsidRPr="004B4881">
        <w:rPr>
          <w:rFonts w:asciiTheme="minorHAnsi" w:hAnsiTheme="minorHAnsi" w:cstheme="minorHAnsi"/>
          <w:color w:val="auto"/>
          <w:sz w:val="23"/>
          <w:szCs w:val="23"/>
        </w:rPr>
        <w:t xml:space="preserve"> </w:t>
      </w:r>
      <w:r w:rsidR="00B0731A" w:rsidRPr="004B4881">
        <w:rPr>
          <w:rFonts w:asciiTheme="minorHAnsi" w:hAnsiTheme="minorHAnsi" w:cstheme="minorHAnsi"/>
          <w:color w:val="auto"/>
          <w:sz w:val="23"/>
          <w:szCs w:val="23"/>
        </w:rPr>
        <w:t xml:space="preserve">Section 6-55 </w:t>
      </w:r>
      <w:r w:rsidR="00773523" w:rsidRPr="004B4881">
        <w:rPr>
          <w:rFonts w:asciiTheme="minorHAnsi" w:hAnsiTheme="minorHAnsi" w:cstheme="minorHAnsi"/>
          <w:color w:val="auto"/>
          <w:sz w:val="23"/>
          <w:szCs w:val="23"/>
        </w:rPr>
        <w:t xml:space="preserve">of </w:t>
      </w:r>
      <w:r w:rsidRPr="004B4881">
        <w:rPr>
          <w:rFonts w:asciiTheme="minorHAnsi" w:hAnsiTheme="minorHAnsi" w:cstheme="minorHAnsi"/>
          <w:color w:val="auto"/>
          <w:sz w:val="23"/>
          <w:szCs w:val="23"/>
        </w:rPr>
        <w:t xml:space="preserve">the C&amp;M Manual. </w:t>
      </w:r>
    </w:p>
    <w:p w:rsidR="00FE63B3" w:rsidRDefault="00352048" w:rsidP="00FE63B3">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Inspect lighting installation, traffic signal installation</w:t>
      </w:r>
      <w:r w:rsidR="00B0731A"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and loop detector installation using the checklists in Figures </w:t>
      </w:r>
      <w:r w:rsidR="00821C46" w:rsidRPr="004B4881">
        <w:rPr>
          <w:rFonts w:asciiTheme="minorHAnsi" w:hAnsiTheme="minorHAnsi" w:cstheme="minorHAnsi"/>
          <w:color w:val="auto"/>
          <w:sz w:val="23"/>
          <w:szCs w:val="23"/>
        </w:rPr>
        <w:t>2-4 in Section 6</w:t>
      </w:r>
      <w:r w:rsidR="00B0731A" w:rsidRPr="004B4881">
        <w:rPr>
          <w:rFonts w:asciiTheme="minorHAnsi" w:hAnsiTheme="minorHAnsi" w:cstheme="minorHAnsi"/>
          <w:color w:val="auto"/>
          <w:sz w:val="23"/>
          <w:szCs w:val="23"/>
        </w:rPr>
        <w:t>-</w:t>
      </w:r>
      <w:r w:rsidR="00821C46" w:rsidRPr="004B4881">
        <w:rPr>
          <w:rFonts w:asciiTheme="minorHAnsi" w:hAnsiTheme="minorHAnsi" w:cstheme="minorHAnsi"/>
          <w:color w:val="auto"/>
          <w:sz w:val="23"/>
          <w:szCs w:val="23"/>
        </w:rPr>
        <w:t>55</w:t>
      </w:r>
      <w:r w:rsidRPr="004B4881">
        <w:rPr>
          <w:rFonts w:asciiTheme="minorHAnsi" w:hAnsiTheme="minorHAnsi" w:cstheme="minorHAnsi"/>
          <w:color w:val="auto"/>
          <w:sz w:val="23"/>
          <w:szCs w:val="23"/>
        </w:rPr>
        <w:t xml:space="preserve"> of the C&amp;M Manual. </w:t>
      </w:r>
    </w:p>
    <w:p w:rsidR="00352048" w:rsidRPr="00FE63B3" w:rsidRDefault="00FE63B3" w:rsidP="00FE63B3">
      <w:pPr>
        <w:pStyle w:val="Default"/>
        <w:numPr>
          <w:ilvl w:val="0"/>
          <w:numId w:val="1"/>
        </w:numPr>
        <w:spacing w:line="276" w:lineRule="auto"/>
        <w:rPr>
          <w:rFonts w:asciiTheme="minorHAnsi" w:hAnsiTheme="minorHAnsi" w:cstheme="minorHAnsi"/>
          <w:color w:val="auto"/>
          <w:sz w:val="23"/>
          <w:szCs w:val="23"/>
        </w:rPr>
      </w:pPr>
      <w:r w:rsidRPr="004345B3">
        <w:rPr>
          <w:rFonts w:asciiTheme="minorHAnsi" w:hAnsiTheme="minorHAnsi" w:cstheme="minorHAnsi"/>
          <w:color w:val="auto"/>
          <w:sz w:val="23"/>
          <w:szCs w:val="23"/>
        </w:rPr>
        <w:t>Work with the contractor to ensure that poles are ordered early (especially decorative) to avoid delays in delivery that could delay project completion.</w:t>
      </w:r>
    </w:p>
    <w:p w:rsidR="00352048" w:rsidRPr="004B4881" w:rsidRDefault="00352048" w:rsidP="00352048">
      <w:pPr>
        <w:pStyle w:val="Default"/>
        <w:ind w:left="720"/>
        <w:rPr>
          <w:rFonts w:asciiTheme="minorHAnsi" w:hAnsiTheme="minorHAnsi" w:cstheme="minorHAnsi"/>
          <w:color w:val="auto"/>
          <w:sz w:val="23"/>
          <w:szCs w:val="23"/>
        </w:rPr>
      </w:pPr>
    </w:p>
    <w:p w:rsidR="00352048" w:rsidRPr="004B4881" w:rsidRDefault="00352048" w:rsidP="00821C46">
      <w:pPr>
        <w:pStyle w:val="Default"/>
        <w:ind w:left="720"/>
        <w:rPr>
          <w:rFonts w:asciiTheme="minorHAnsi" w:hAnsiTheme="minorHAnsi" w:cstheme="minorHAnsi"/>
          <w:color w:val="auto"/>
          <w:sz w:val="23"/>
          <w:szCs w:val="23"/>
        </w:rPr>
      </w:pPr>
      <w:r w:rsidRPr="004B4881">
        <w:rPr>
          <w:rFonts w:asciiTheme="minorHAnsi" w:hAnsiTheme="minorHAnsi" w:cstheme="minorHAnsi"/>
          <w:i/>
          <w:iCs/>
          <w:color w:val="auto"/>
          <w:sz w:val="23"/>
          <w:szCs w:val="23"/>
        </w:rPr>
        <w:t xml:space="preserve">Frequency: </w:t>
      </w:r>
    </w:p>
    <w:p w:rsidR="00352048" w:rsidRPr="004B4881" w:rsidRDefault="00352048" w:rsidP="00821C46">
      <w:pPr>
        <w:pStyle w:val="Default"/>
        <w:ind w:left="720"/>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The materials used in electrical installations need to be approved prior to incorporating them into the project. </w:t>
      </w:r>
      <w:r w:rsidR="00773523" w:rsidRPr="004B4881">
        <w:rPr>
          <w:rFonts w:asciiTheme="minorHAnsi" w:hAnsiTheme="minorHAnsi" w:cstheme="minorHAnsi"/>
          <w:color w:val="auto"/>
          <w:sz w:val="23"/>
          <w:szCs w:val="23"/>
        </w:rPr>
        <w:t xml:space="preserve"> </w:t>
      </w:r>
      <w:r w:rsidRPr="004B4881">
        <w:rPr>
          <w:rFonts w:asciiTheme="minorHAnsi" w:hAnsiTheme="minorHAnsi" w:cstheme="minorHAnsi"/>
          <w:color w:val="auto"/>
          <w:sz w:val="23"/>
          <w:szCs w:val="23"/>
        </w:rPr>
        <w:t xml:space="preserve">Many applications are buried and need to be inspected as they are constructed. </w:t>
      </w:r>
      <w:r w:rsidR="00773523" w:rsidRPr="004B4881">
        <w:rPr>
          <w:rFonts w:asciiTheme="minorHAnsi" w:hAnsiTheme="minorHAnsi" w:cstheme="minorHAnsi"/>
          <w:color w:val="auto"/>
          <w:sz w:val="23"/>
          <w:szCs w:val="23"/>
        </w:rPr>
        <w:t xml:space="preserve"> </w:t>
      </w:r>
      <w:r w:rsidRPr="004B4881">
        <w:rPr>
          <w:rFonts w:asciiTheme="minorHAnsi" w:hAnsiTheme="minorHAnsi" w:cstheme="minorHAnsi"/>
          <w:color w:val="auto"/>
          <w:sz w:val="23"/>
          <w:szCs w:val="23"/>
        </w:rPr>
        <w:t>All conduit runs should be inspected after completion to ensure they are open.</w:t>
      </w:r>
      <w:r w:rsidR="00773523" w:rsidRPr="004B4881">
        <w:rPr>
          <w:rFonts w:asciiTheme="minorHAnsi" w:hAnsiTheme="minorHAnsi" w:cstheme="minorHAnsi"/>
          <w:color w:val="auto"/>
          <w:sz w:val="23"/>
          <w:szCs w:val="23"/>
        </w:rPr>
        <w:t xml:space="preserve">  </w:t>
      </w:r>
      <w:r w:rsidRPr="004B4881">
        <w:rPr>
          <w:rFonts w:asciiTheme="minorHAnsi" w:hAnsiTheme="minorHAnsi" w:cstheme="minorHAnsi"/>
          <w:color w:val="auto"/>
          <w:sz w:val="23"/>
          <w:szCs w:val="23"/>
        </w:rPr>
        <w:t xml:space="preserve">A member of the </w:t>
      </w:r>
      <w:r w:rsidR="00773523" w:rsidRPr="004B4881">
        <w:rPr>
          <w:rFonts w:asciiTheme="minorHAnsi" w:hAnsiTheme="minorHAnsi" w:cstheme="minorHAnsi"/>
          <w:color w:val="auto"/>
          <w:sz w:val="23"/>
          <w:szCs w:val="23"/>
        </w:rPr>
        <w:t>regional</w:t>
      </w:r>
      <w:r w:rsidRPr="004B4881">
        <w:rPr>
          <w:rFonts w:asciiTheme="minorHAnsi" w:hAnsiTheme="minorHAnsi" w:cstheme="minorHAnsi"/>
          <w:color w:val="auto"/>
          <w:sz w:val="23"/>
          <w:szCs w:val="23"/>
        </w:rPr>
        <w:t xml:space="preserve"> electrical unit should be present to perform a final acceptance inspection.</w:t>
      </w:r>
    </w:p>
    <w:p w:rsidR="006F369E" w:rsidRPr="004B4881" w:rsidRDefault="006F369E" w:rsidP="00821C46">
      <w:pPr>
        <w:pStyle w:val="Default"/>
        <w:ind w:left="720"/>
        <w:rPr>
          <w:rFonts w:asciiTheme="minorHAnsi" w:hAnsiTheme="minorHAnsi" w:cstheme="minorHAnsi"/>
          <w:color w:val="auto"/>
          <w:sz w:val="23"/>
          <w:szCs w:val="23"/>
        </w:rPr>
      </w:pPr>
    </w:p>
    <w:p w:rsidR="003730E8" w:rsidRDefault="003730E8">
      <w:pPr>
        <w:rPr>
          <w:rFonts w:cs="Times New Roman"/>
          <w:color w:val="000000"/>
          <w:sz w:val="28"/>
          <w:szCs w:val="28"/>
        </w:rPr>
      </w:pPr>
      <w:bookmarkStart w:id="90" w:name="_Toc381010710"/>
      <w:bookmarkStart w:id="91" w:name="_Toc381011253"/>
      <w:bookmarkStart w:id="92" w:name="MATERIALS"/>
      <w:r>
        <w:rPr>
          <w:sz w:val="28"/>
          <w:szCs w:val="28"/>
        </w:rPr>
        <w:br w:type="page"/>
      </w:r>
    </w:p>
    <w:p w:rsidR="006F369E" w:rsidRDefault="006F369E" w:rsidP="00AF1120">
      <w:pPr>
        <w:pStyle w:val="Default"/>
        <w:ind w:left="720"/>
        <w:jc w:val="center"/>
        <w:outlineLvl w:val="0"/>
        <w:rPr>
          <w:rFonts w:asciiTheme="minorHAnsi" w:hAnsiTheme="minorHAnsi"/>
          <w:sz w:val="28"/>
          <w:szCs w:val="28"/>
        </w:rPr>
      </w:pPr>
      <w:bookmarkStart w:id="93" w:name="_Toc512246158"/>
      <w:r>
        <w:rPr>
          <w:rFonts w:asciiTheme="minorHAnsi" w:hAnsiTheme="minorHAnsi"/>
          <w:sz w:val="28"/>
          <w:szCs w:val="28"/>
        </w:rPr>
        <w:lastRenderedPageBreak/>
        <w:t>MATERIALS</w:t>
      </w:r>
      <w:bookmarkEnd w:id="90"/>
      <w:bookmarkEnd w:id="91"/>
      <w:bookmarkEnd w:id="93"/>
    </w:p>
    <w:bookmarkEnd w:id="92"/>
    <w:p w:rsidR="006F369E" w:rsidRDefault="006F369E" w:rsidP="006F369E">
      <w:pPr>
        <w:pStyle w:val="Default"/>
        <w:ind w:left="720"/>
        <w:jc w:val="center"/>
        <w:rPr>
          <w:rFonts w:asciiTheme="minorHAnsi" w:hAnsiTheme="minorHAnsi"/>
          <w:sz w:val="28"/>
          <w:szCs w:val="28"/>
        </w:rPr>
      </w:pPr>
    </w:p>
    <w:p w:rsidR="00DB7A06" w:rsidRDefault="006F369E" w:rsidP="006F369E">
      <w:pPr>
        <w:pStyle w:val="ListParagraph"/>
        <w:numPr>
          <w:ilvl w:val="0"/>
          <w:numId w:val="1"/>
        </w:numPr>
        <w:pBdr>
          <w:bottom w:val="single" w:sz="12" w:space="1" w:color="auto"/>
        </w:pBdr>
      </w:pPr>
      <w:r>
        <w:t>CMM reference</w:t>
      </w:r>
      <w:r w:rsidR="00773523">
        <w:t xml:space="preserve">: </w:t>
      </w:r>
      <w:r w:rsidRPr="00B22BD2">
        <w:t xml:space="preserve"> </w:t>
      </w:r>
      <w:r w:rsidR="00655DC1" w:rsidRPr="004B4881">
        <w:t>8-00</w:t>
      </w:r>
      <w:r w:rsidR="004B4881">
        <w:rPr>
          <w:color w:val="FF0000"/>
        </w:rPr>
        <w:t xml:space="preserve"> </w:t>
      </w:r>
      <w:r w:rsidR="00655DC1" w:rsidRPr="00655DC1">
        <w:rPr>
          <w:color w:val="FF0000"/>
        </w:rPr>
        <w:t xml:space="preserve"> </w:t>
      </w:r>
      <w:hyperlink r:id="rId117" w:history="1">
        <w:r w:rsidR="00DB7A06" w:rsidRPr="00127B29">
          <w:rPr>
            <w:rStyle w:val="Hyperlink"/>
          </w:rPr>
          <w:t>http://roadwaystandards.dot.wi.gov/standards/cmm/cm-08-00toc.pdf</w:t>
        </w:r>
      </w:hyperlink>
    </w:p>
    <w:p w:rsidR="00DB7A06" w:rsidRDefault="006F369E" w:rsidP="006F369E">
      <w:pPr>
        <w:pStyle w:val="ListParagraph"/>
        <w:numPr>
          <w:ilvl w:val="0"/>
          <w:numId w:val="1"/>
        </w:numPr>
        <w:pBdr>
          <w:bottom w:val="single" w:sz="12" w:space="1" w:color="auto"/>
        </w:pBdr>
      </w:pPr>
      <w:r>
        <w:t xml:space="preserve">Standard Specifications reference:  </w:t>
      </w:r>
      <w:r w:rsidR="00655DC1" w:rsidRPr="004B4881">
        <w:t>Section 106</w:t>
      </w:r>
      <w:r w:rsidR="00655DC1">
        <w:t xml:space="preserve"> </w:t>
      </w:r>
      <w:r>
        <w:t xml:space="preserve">(also see bid item)  </w:t>
      </w:r>
      <w:hyperlink r:id="rId118" w:history="1">
        <w:r w:rsidR="001812DD" w:rsidRPr="00413A93">
          <w:rPr>
            <w:rStyle w:val="Hyperlink"/>
          </w:rPr>
          <w:t>http://roadwaystandards.dot.wi.gov/standards/stndspec/ss-01-06.pdf</w:t>
        </w:r>
      </w:hyperlink>
    </w:p>
    <w:p w:rsidR="006F369E" w:rsidRDefault="006F369E" w:rsidP="006F369E">
      <w:pPr>
        <w:pStyle w:val="ListParagraph"/>
        <w:numPr>
          <w:ilvl w:val="0"/>
          <w:numId w:val="1"/>
        </w:numPr>
        <w:pBdr>
          <w:bottom w:val="single" w:sz="12" w:space="1" w:color="auto"/>
        </w:pBdr>
      </w:pPr>
      <w:r>
        <w:t>See Special Provisions for additional requirements.</w:t>
      </w:r>
    </w:p>
    <w:p w:rsidR="00770D81" w:rsidRPr="004B4881" w:rsidRDefault="00770D81"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Ensure the Source of Mate</w:t>
      </w:r>
      <w:r w:rsidR="006C1316" w:rsidRPr="004B4881">
        <w:rPr>
          <w:rFonts w:asciiTheme="minorHAnsi" w:hAnsiTheme="minorHAnsi" w:cstheme="minorHAnsi"/>
          <w:color w:val="auto"/>
          <w:sz w:val="23"/>
          <w:szCs w:val="23"/>
        </w:rPr>
        <w:t>rials has been reviewed by the M</w:t>
      </w:r>
      <w:r w:rsidRPr="004B4881">
        <w:rPr>
          <w:rFonts w:asciiTheme="minorHAnsi" w:hAnsiTheme="minorHAnsi" w:cstheme="minorHAnsi"/>
          <w:color w:val="auto"/>
          <w:sz w:val="23"/>
          <w:szCs w:val="23"/>
        </w:rPr>
        <w:t>aterials section and has been approved</w:t>
      </w:r>
      <w:r w:rsidR="00773523" w:rsidRPr="004B4881">
        <w:rPr>
          <w:rFonts w:asciiTheme="minorHAnsi" w:hAnsiTheme="minorHAnsi" w:cstheme="minorHAnsi"/>
          <w:color w:val="auto"/>
          <w:sz w:val="23"/>
          <w:szCs w:val="23"/>
        </w:rPr>
        <w:t>.</w:t>
      </w:r>
    </w:p>
    <w:p w:rsidR="00770D81" w:rsidRPr="004B4881" w:rsidRDefault="00770D81"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Obtain Materials Testing </w:t>
      </w:r>
      <w:r w:rsidR="00B03F59" w:rsidRPr="004B4881">
        <w:rPr>
          <w:rFonts w:asciiTheme="minorHAnsi" w:hAnsiTheme="minorHAnsi" w:cstheme="minorHAnsi"/>
          <w:color w:val="auto"/>
          <w:sz w:val="23"/>
          <w:szCs w:val="23"/>
        </w:rPr>
        <w:t xml:space="preserve">E-Guide </w:t>
      </w:r>
      <w:r w:rsidRPr="004B4881">
        <w:rPr>
          <w:rFonts w:asciiTheme="minorHAnsi" w:hAnsiTheme="minorHAnsi" w:cstheme="minorHAnsi"/>
          <w:color w:val="auto"/>
          <w:sz w:val="23"/>
          <w:szCs w:val="23"/>
        </w:rPr>
        <w:t xml:space="preserve">from </w:t>
      </w:r>
      <w:r w:rsidR="00DB1E17" w:rsidRPr="004B4881">
        <w:rPr>
          <w:rFonts w:asciiTheme="minorHAnsi" w:hAnsiTheme="minorHAnsi" w:cstheme="minorHAnsi"/>
          <w:color w:val="auto"/>
          <w:sz w:val="23"/>
          <w:szCs w:val="23"/>
        </w:rPr>
        <w:t xml:space="preserve">the MRS site and/or </w:t>
      </w:r>
      <w:r w:rsidR="006C1316" w:rsidRPr="004B4881">
        <w:rPr>
          <w:rFonts w:asciiTheme="minorHAnsi" w:hAnsiTheme="minorHAnsi" w:cstheme="minorHAnsi"/>
          <w:color w:val="auto"/>
          <w:sz w:val="23"/>
          <w:szCs w:val="23"/>
        </w:rPr>
        <w:t>M</w:t>
      </w:r>
      <w:r w:rsidRPr="004B4881">
        <w:rPr>
          <w:rFonts w:asciiTheme="minorHAnsi" w:hAnsiTheme="minorHAnsi" w:cstheme="minorHAnsi"/>
          <w:color w:val="auto"/>
          <w:sz w:val="23"/>
          <w:szCs w:val="23"/>
        </w:rPr>
        <w:t>aterials section</w:t>
      </w:r>
      <w:r w:rsidR="00773523" w:rsidRPr="004B4881">
        <w:rPr>
          <w:rFonts w:asciiTheme="minorHAnsi" w:hAnsiTheme="minorHAnsi" w:cstheme="minorHAnsi"/>
          <w:color w:val="auto"/>
          <w:sz w:val="23"/>
          <w:szCs w:val="23"/>
        </w:rPr>
        <w:t>.</w:t>
      </w:r>
    </w:p>
    <w:p w:rsidR="00770D81" w:rsidRPr="004B4881" w:rsidRDefault="00770D81"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Obtain samples and certifications and perform testing required per the Materials Testing Guideline and the Standard Specifications</w:t>
      </w:r>
      <w:r w:rsidR="00773523" w:rsidRPr="004B4881">
        <w:rPr>
          <w:rFonts w:asciiTheme="minorHAnsi" w:hAnsiTheme="minorHAnsi" w:cstheme="minorHAnsi"/>
          <w:color w:val="auto"/>
          <w:sz w:val="23"/>
          <w:szCs w:val="23"/>
        </w:rPr>
        <w:t>.</w:t>
      </w:r>
    </w:p>
    <w:p w:rsidR="007101A1" w:rsidRPr="004B4881" w:rsidRDefault="001C1A84"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Ensure prequalified items are on approved list or PAL</w:t>
      </w:r>
      <w:r w:rsidR="00773523"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w:t>
      </w:r>
    </w:p>
    <w:p w:rsidR="001C1A84" w:rsidRPr="004B4881" w:rsidRDefault="002D1DC3" w:rsidP="007101A1">
      <w:pPr>
        <w:pStyle w:val="Default"/>
        <w:spacing w:line="276" w:lineRule="auto"/>
        <w:ind w:left="720"/>
        <w:rPr>
          <w:rFonts w:asciiTheme="minorHAnsi" w:hAnsiTheme="minorHAnsi" w:cstheme="minorHAnsi"/>
          <w:color w:val="auto"/>
          <w:sz w:val="23"/>
          <w:szCs w:val="23"/>
        </w:rPr>
      </w:pPr>
      <w:r w:rsidRPr="004B4881">
        <w:rPr>
          <w:rFonts w:asciiTheme="minorHAnsi" w:hAnsiTheme="minorHAnsi" w:cstheme="minorHAnsi"/>
          <w:color w:val="auto"/>
          <w:sz w:val="23"/>
          <w:szCs w:val="23"/>
        </w:rPr>
        <w:t>Approved</w:t>
      </w:r>
      <w:r w:rsidR="007101A1" w:rsidRPr="004B4881">
        <w:rPr>
          <w:rFonts w:asciiTheme="minorHAnsi" w:hAnsiTheme="minorHAnsi" w:cstheme="minorHAnsi"/>
          <w:color w:val="auto"/>
          <w:sz w:val="23"/>
          <w:szCs w:val="23"/>
        </w:rPr>
        <w:t xml:space="preserve"> list </w:t>
      </w:r>
      <w:hyperlink r:id="rId119" w:history="1">
        <w:r w:rsidR="007101A1" w:rsidRPr="004B4881">
          <w:rPr>
            <w:rStyle w:val="Hyperlink"/>
            <w:rFonts w:asciiTheme="minorHAnsi" w:hAnsiTheme="minorHAnsi" w:cstheme="minorHAnsi"/>
            <w:color w:val="auto"/>
          </w:rPr>
          <w:t>http://www.dot.wisconsin.gov/business/engrserv/approvedprod.htm</w:t>
        </w:r>
      </w:hyperlink>
      <w:r w:rsidR="007101A1" w:rsidRPr="004B4881">
        <w:rPr>
          <w:rFonts w:asciiTheme="minorHAnsi" w:hAnsiTheme="minorHAnsi" w:cstheme="minorHAnsi"/>
          <w:color w:val="auto"/>
        </w:rPr>
        <w:t xml:space="preserve"> </w:t>
      </w:r>
      <w:r w:rsidR="001C1A84" w:rsidRPr="004B4881">
        <w:rPr>
          <w:rFonts w:asciiTheme="minorHAnsi" w:hAnsiTheme="minorHAnsi" w:cstheme="minorHAnsi"/>
          <w:color w:val="auto"/>
          <w:sz w:val="23"/>
          <w:szCs w:val="23"/>
        </w:rPr>
        <w:t xml:space="preserve"> </w:t>
      </w:r>
      <w:r w:rsidR="007101A1" w:rsidRPr="004B4881">
        <w:rPr>
          <w:rFonts w:asciiTheme="minorHAnsi" w:hAnsiTheme="minorHAnsi" w:cstheme="minorHAnsi"/>
          <w:color w:val="auto"/>
          <w:sz w:val="23"/>
          <w:szCs w:val="23"/>
        </w:rPr>
        <w:t xml:space="preserve"> or</w:t>
      </w:r>
    </w:p>
    <w:p w:rsidR="007101A1" w:rsidRPr="004B4881" w:rsidRDefault="007101A1" w:rsidP="007101A1">
      <w:pPr>
        <w:pStyle w:val="Default"/>
        <w:spacing w:line="276" w:lineRule="auto"/>
        <w:ind w:left="720"/>
        <w:rPr>
          <w:rFonts w:asciiTheme="minorHAnsi" w:hAnsiTheme="minorHAnsi" w:cstheme="minorHAnsi"/>
          <w:color w:val="auto"/>
          <w:sz w:val="23"/>
          <w:szCs w:val="23"/>
        </w:rPr>
      </w:pPr>
      <w:r w:rsidRPr="004B4881">
        <w:rPr>
          <w:rFonts w:asciiTheme="minorHAnsi" w:hAnsiTheme="minorHAnsi" w:cstheme="minorHAnsi"/>
          <w:color w:val="auto"/>
        </w:rPr>
        <w:t xml:space="preserve">PAL </w:t>
      </w:r>
      <w:hyperlink r:id="rId120" w:history="1">
        <w:r w:rsidRPr="004B4881">
          <w:rPr>
            <w:rStyle w:val="Hyperlink"/>
            <w:rFonts w:asciiTheme="minorHAnsi" w:hAnsiTheme="minorHAnsi" w:cstheme="minorHAnsi"/>
            <w:color w:val="auto"/>
          </w:rPr>
          <w:t>http://www.dot.wisconsin.gov/business/engrserv/docs/pal.pdf</w:t>
        </w:r>
      </w:hyperlink>
    </w:p>
    <w:p w:rsidR="00366364" w:rsidRPr="004B4881" w:rsidRDefault="00366364"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Review the QMP plan</w:t>
      </w:r>
      <w:r w:rsidR="00770D81" w:rsidRPr="004B4881">
        <w:rPr>
          <w:rFonts w:asciiTheme="minorHAnsi" w:hAnsiTheme="minorHAnsi" w:cstheme="minorHAnsi"/>
          <w:color w:val="auto"/>
          <w:sz w:val="23"/>
          <w:szCs w:val="23"/>
        </w:rPr>
        <w:t>(s)</w:t>
      </w:r>
      <w:r w:rsidRPr="004B4881">
        <w:rPr>
          <w:rFonts w:asciiTheme="minorHAnsi" w:hAnsiTheme="minorHAnsi" w:cstheme="minorHAnsi"/>
          <w:color w:val="auto"/>
          <w:sz w:val="23"/>
          <w:szCs w:val="23"/>
        </w:rPr>
        <w:t xml:space="preserve"> submitted by the contractor</w:t>
      </w:r>
      <w:r w:rsidR="00773523"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w:t>
      </w:r>
    </w:p>
    <w:p w:rsidR="00366364" w:rsidRPr="004B4881" w:rsidRDefault="00366364"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Coordinate with the materials section to ensure that all assurance or verification testing is completed in accordance with the contract. </w:t>
      </w:r>
    </w:p>
    <w:p w:rsidR="00770D81" w:rsidRPr="004B4881" w:rsidRDefault="00770D81"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Inform </w:t>
      </w:r>
      <w:r w:rsidR="00773523" w:rsidRPr="004B4881">
        <w:rPr>
          <w:rFonts w:asciiTheme="minorHAnsi" w:hAnsiTheme="minorHAnsi" w:cstheme="minorHAnsi"/>
          <w:color w:val="auto"/>
          <w:sz w:val="23"/>
          <w:szCs w:val="23"/>
        </w:rPr>
        <w:t xml:space="preserve">the </w:t>
      </w:r>
      <w:r w:rsidRPr="004B4881">
        <w:rPr>
          <w:rFonts w:asciiTheme="minorHAnsi" w:hAnsiTheme="minorHAnsi" w:cstheme="minorHAnsi"/>
          <w:color w:val="auto"/>
          <w:sz w:val="23"/>
          <w:szCs w:val="23"/>
        </w:rPr>
        <w:t xml:space="preserve">Materials Section </w:t>
      </w:r>
      <w:r w:rsidR="00773523" w:rsidRPr="004B4881">
        <w:rPr>
          <w:rFonts w:asciiTheme="minorHAnsi" w:hAnsiTheme="minorHAnsi" w:cstheme="minorHAnsi"/>
          <w:color w:val="auto"/>
          <w:sz w:val="23"/>
          <w:szCs w:val="23"/>
        </w:rPr>
        <w:t xml:space="preserve">of the timelines that will be used for </w:t>
      </w:r>
      <w:r w:rsidRPr="004B4881">
        <w:rPr>
          <w:rFonts w:asciiTheme="minorHAnsi" w:hAnsiTheme="minorHAnsi" w:cstheme="minorHAnsi"/>
          <w:color w:val="auto"/>
          <w:sz w:val="23"/>
          <w:szCs w:val="23"/>
        </w:rPr>
        <w:t>paving and bridge deck p</w:t>
      </w:r>
      <w:r w:rsidR="00773523" w:rsidRPr="004B4881">
        <w:rPr>
          <w:rFonts w:asciiTheme="minorHAnsi" w:hAnsiTheme="minorHAnsi" w:cstheme="minorHAnsi"/>
          <w:color w:val="auto"/>
          <w:sz w:val="23"/>
          <w:szCs w:val="23"/>
        </w:rPr>
        <w:t>ours.</w:t>
      </w:r>
    </w:p>
    <w:p w:rsidR="00366364" w:rsidRPr="004B4881" w:rsidRDefault="00366364"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Review QMP test results for compliance with the contract</w:t>
      </w:r>
      <w:r w:rsidR="00773523" w:rsidRPr="004B4881">
        <w:rPr>
          <w:rFonts w:asciiTheme="minorHAnsi" w:hAnsiTheme="minorHAnsi" w:cstheme="minorHAnsi"/>
          <w:color w:val="auto"/>
          <w:sz w:val="23"/>
          <w:szCs w:val="23"/>
        </w:rPr>
        <w:t>.</w:t>
      </w:r>
      <w:r w:rsidRPr="004B4881">
        <w:rPr>
          <w:rFonts w:asciiTheme="minorHAnsi" w:hAnsiTheme="minorHAnsi" w:cstheme="minorHAnsi"/>
          <w:color w:val="auto"/>
          <w:sz w:val="23"/>
          <w:szCs w:val="23"/>
        </w:rPr>
        <w:t xml:space="preserve"> </w:t>
      </w:r>
    </w:p>
    <w:p w:rsidR="00770D81" w:rsidRPr="004B4881" w:rsidRDefault="00770D81"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Review material certifications for conformity to specifications prior to installation.  Initial each certification to verify it conforms </w:t>
      </w:r>
      <w:r w:rsidR="0069679B" w:rsidRPr="004B4881">
        <w:rPr>
          <w:rFonts w:asciiTheme="minorHAnsi" w:hAnsiTheme="minorHAnsi" w:cstheme="minorHAnsi"/>
          <w:color w:val="auto"/>
          <w:sz w:val="23"/>
          <w:szCs w:val="23"/>
        </w:rPr>
        <w:t>to</w:t>
      </w:r>
      <w:r w:rsidRPr="004B4881">
        <w:rPr>
          <w:rFonts w:asciiTheme="minorHAnsi" w:hAnsiTheme="minorHAnsi" w:cstheme="minorHAnsi"/>
          <w:color w:val="auto"/>
          <w:sz w:val="23"/>
          <w:szCs w:val="23"/>
        </w:rPr>
        <w:t xml:space="preserve"> specifications</w:t>
      </w:r>
      <w:r w:rsidR="00773523" w:rsidRPr="004B4881">
        <w:rPr>
          <w:rFonts w:asciiTheme="minorHAnsi" w:hAnsiTheme="minorHAnsi" w:cstheme="minorHAnsi"/>
          <w:color w:val="auto"/>
          <w:sz w:val="23"/>
          <w:szCs w:val="23"/>
        </w:rPr>
        <w:t>.</w:t>
      </w:r>
    </w:p>
    <w:p w:rsidR="00770D81" w:rsidRPr="004B4881" w:rsidRDefault="00770D81"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Keep materials diary, binder</w:t>
      </w:r>
      <w:r w:rsidR="00773523" w:rsidRPr="004B4881">
        <w:rPr>
          <w:rFonts w:asciiTheme="minorHAnsi" w:hAnsiTheme="minorHAnsi" w:cstheme="minorHAnsi"/>
          <w:color w:val="auto"/>
          <w:sz w:val="23"/>
          <w:szCs w:val="23"/>
        </w:rPr>
        <w:t>,</w:t>
      </w:r>
      <w:r w:rsidR="0016276A" w:rsidRPr="004B4881">
        <w:rPr>
          <w:rFonts w:asciiTheme="minorHAnsi" w:hAnsiTheme="minorHAnsi" w:cstheme="minorHAnsi"/>
          <w:color w:val="auto"/>
          <w:sz w:val="23"/>
          <w:szCs w:val="23"/>
        </w:rPr>
        <w:t xml:space="preserve"> and M</w:t>
      </w:r>
      <w:r w:rsidR="001C1A84" w:rsidRPr="004B4881">
        <w:rPr>
          <w:rFonts w:asciiTheme="minorHAnsi" w:hAnsiTheme="minorHAnsi" w:cstheme="minorHAnsi"/>
          <w:color w:val="auto"/>
          <w:sz w:val="23"/>
          <w:szCs w:val="23"/>
        </w:rPr>
        <w:t>IT</w:t>
      </w:r>
      <w:r w:rsidRPr="004B4881">
        <w:rPr>
          <w:rFonts w:asciiTheme="minorHAnsi" w:hAnsiTheme="minorHAnsi" w:cstheme="minorHAnsi"/>
          <w:color w:val="auto"/>
          <w:sz w:val="23"/>
          <w:szCs w:val="23"/>
        </w:rPr>
        <w:t xml:space="preserve"> up to date </w:t>
      </w:r>
      <w:r w:rsidRPr="004B4881">
        <w:rPr>
          <w:rFonts w:asciiTheme="minorHAnsi" w:hAnsiTheme="minorHAnsi" w:cstheme="minorHAnsi"/>
          <w:color w:val="auto"/>
          <w:sz w:val="23"/>
          <w:szCs w:val="23"/>
          <w:u w:val="single"/>
        </w:rPr>
        <w:t>during construction</w:t>
      </w:r>
      <w:r w:rsidR="00773523" w:rsidRPr="004B4881">
        <w:rPr>
          <w:rFonts w:asciiTheme="minorHAnsi" w:hAnsiTheme="minorHAnsi" w:cstheme="minorHAnsi"/>
          <w:color w:val="auto"/>
          <w:sz w:val="23"/>
          <w:szCs w:val="23"/>
        </w:rPr>
        <w:t>.</w:t>
      </w:r>
    </w:p>
    <w:p w:rsidR="0016276A" w:rsidRPr="004B4881" w:rsidRDefault="0016276A"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Notify PM and Materials Section of </w:t>
      </w:r>
      <w:proofErr w:type="spellStart"/>
      <w:proofErr w:type="gramStart"/>
      <w:r w:rsidRPr="004B4881">
        <w:rPr>
          <w:rFonts w:asciiTheme="minorHAnsi" w:hAnsiTheme="minorHAnsi" w:cstheme="minorHAnsi"/>
          <w:color w:val="auto"/>
          <w:sz w:val="23"/>
          <w:szCs w:val="23"/>
        </w:rPr>
        <w:t>non conforming</w:t>
      </w:r>
      <w:proofErr w:type="spellEnd"/>
      <w:proofErr w:type="gramEnd"/>
      <w:r w:rsidRPr="004B4881">
        <w:rPr>
          <w:rFonts w:asciiTheme="minorHAnsi" w:hAnsiTheme="minorHAnsi" w:cstheme="minorHAnsi"/>
          <w:color w:val="auto"/>
          <w:sz w:val="23"/>
          <w:szCs w:val="23"/>
        </w:rPr>
        <w:t xml:space="preserve"> materials.  In some </w:t>
      </w:r>
      <w:proofErr w:type="gramStart"/>
      <w:r w:rsidRPr="004B4881">
        <w:rPr>
          <w:rFonts w:asciiTheme="minorHAnsi" w:hAnsiTheme="minorHAnsi" w:cstheme="minorHAnsi"/>
          <w:color w:val="auto"/>
          <w:sz w:val="23"/>
          <w:szCs w:val="23"/>
        </w:rPr>
        <w:t>cases</w:t>
      </w:r>
      <w:proofErr w:type="gramEnd"/>
      <w:r w:rsidRPr="004B4881">
        <w:rPr>
          <w:rFonts w:asciiTheme="minorHAnsi" w:hAnsiTheme="minorHAnsi" w:cstheme="minorHAnsi"/>
          <w:color w:val="auto"/>
          <w:sz w:val="23"/>
          <w:szCs w:val="23"/>
        </w:rPr>
        <w:t xml:space="preserve"> materials can remain in place per </w:t>
      </w:r>
      <w:r w:rsidR="00773523" w:rsidRPr="004B4881">
        <w:rPr>
          <w:rFonts w:asciiTheme="minorHAnsi" w:hAnsiTheme="minorHAnsi" w:cstheme="minorHAnsi"/>
          <w:color w:val="auto"/>
          <w:sz w:val="23"/>
          <w:szCs w:val="23"/>
        </w:rPr>
        <w:t xml:space="preserve">Section </w:t>
      </w:r>
      <w:r w:rsidRPr="004B4881">
        <w:rPr>
          <w:rFonts w:asciiTheme="minorHAnsi" w:hAnsiTheme="minorHAnsi" w:cstheme="minorHAnsi"/>
          <w:color w:val="auto"/>
          <w:sz w:val="23"/>
          <w:szCs w:val="23"/>
        </w:rPr>
        <w:t>106.5</w:t>
      </w:r>
      <w:r w:rsidR="00773523" w:rsidRPr="004B4881">
        <w:rPr>
          <w:rFonts w:asciiTheme="minorHAnsi" w:hAnsiTheme="minorHAnsi" w:cstheme="minorHAnsi"/>
          <w:color w:val="auto"/>
          <w:sz w:val="23"/>
          <w:szCs w:val="23"/>
        </w:rPr>
        <w:t xml:space="preserve"> of the Standard Specifications.  Also see CMM 8-</w:t>
      </w:r>
      <w:r w:rsidRPr="004B4881">
        <w:rPr>
          <w:rFonts w:asciiTheme="minorHAnsi" w:hAnsiTheme="minorHAnsi" w:cstheme="minorHAnsi"/>
          <w:color w:val="auto"/>
          <w:sz w:val="23"/>
          <w:szCs w:val="23"/>
        </w:rPr>
        <w:t>10.6 for price reduction guidelines.</w:t>
      </w:r>
    </w:p>
    <w:p w:rsidR="00366364" w:rsidRDefault="00366364"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Document the labor and equipment hours </w:t>
      </w:r>
      <w:proofErr w:type="gramStart"/>
      <w:r w:rsidRPr="004B4881">
        <w:rPr>
          <w:rFonts w:asciiTheme="minorHAnsi" w:hAnsiTheme="minorHAnsi" w:cstheme="minorHAnsi"/>
          <w:color w:val="auto"/>
          <w:sz w:val="23"/>
          <w:szCs w:val="23"/>
        </w:rPr>
        <w:t>on a daily basis</w:t>
      </w:r>
      <w:proofErr w:type="gramEnd"/>
      <w:r w:rsidRPr="004B4881">
        <w:rPr>
          <w:rFonts w:asciiTheme="minorHAnsi" w:hAnsiTheme="minorHAnsi" w:cstheme="minorHAnsi"/>
          <w:color w:val="auto"/>
          <w:sz w:val="23"/>
          <w:szCs w:val="23"/>
        </w:rPr>
        <w:t xml:space="preserve">. </w:t>
      </w:r>
    </w:p>
    <w:p w:rsidR="00A90EE6" w:rsidRDefault="00A90EE6" w:rsidP="00A52427">
      <w:pPr>
        <w:pStyle w:val="Default"/>
        <w:numPr>
          <w:ilvl w:val="0"/>
          <w:numId w:val="1"/>
        </w:numPr>
        <w:spacing w:line="276" w:lineRule="auto"/>
        <w:rPr>
          <w:rFonts w:asciiTheme="minorHAnsi" w:hAnsiTheme="minorHAnsi" w:cstheme="minorHAnsi"/>
          <w:color w:val="auto"/>
          <w:sz w:val="23"/>
          <w:szCs w:val="23"/>
        </w:rPr>
      </w:pPr>
      <w:r>
        <w:rPr>
          <w:rFonts w:asciiTheme="minorHAnsi" w:hAnsiTheme="minorHAnsi" w:cstheme="minorHAnsi"/>
          <w:color w:val="auto"/>
          <w:sz w:val="23"/>
          <w:szCs w:val="23"/>
        </w:rPr>
        <w:t xml:space="preserve">Contact materials section for </w:t>
      </w:r>
      <w:proofErr w:type="gramStart"/>
      <w:r>
        <w:rPr>
          <w:rFonts w:asciiTheme="minorHAnsi" w:hAnsiTheme="minorHAnsi" w:cstheme="minorHAnsi"/>
          <w:color w:val="auto"/>
          <w:sz w:val="23"/>
          <w:szCs w:val="23"/>
        </w:rPr>
        <w:t>60/90 day</w:t>
      </w:r>
      <w:proofErr w:type="gramEnd"/>
      <w:r>
        <w:rPr>
          <w:rFonts w:asciiTheme="minorHAnsi" w:hAnsiTheme="minorHAnsi" w:cstheme="minorHAnsi"/>
          <w:color w:val="auto"/>
          <w:sz w:val="23"/>
          <w:szCs w:val="23"/>
        </w:rPr>
        <w:t xml:space="preserve"> materials review</w:t>
      </w:r>
    </w:p>
    <w:p w:rsidR="00A90EE6" w:rsidRPr="004B4881" w:rsidRDefault="00A90EE6" w:rsidP="00A90EE6">
      <w:pPr>
        <w:pStyle w:val="Default"/>
        <w:spacing w:line="276" w:lineRule="auto"/>
        <w:ind w:left="720"/>
        <w:rPr>
          <w:rFonts w:asciiTheme="minorHAnsi" w:hAnsiTheme="minorHAnsi" w:cstheme="minorHAnsi"/>
          <w:color w:val="auto"/>
          <w:sz w:val="23"/>
          <w:szCs w:val="23"/>
        </w:rPr>
      </w:pPr>
    </w:p>
    <w:tbl>
      <w:tblPr>
        <w:tblStyle w:val="TableGrid"/>
        <w:tblW w:w="14337" w:type="dxa"/>
        <w:tblLook w:val="04A0" w:firstRow="1" w:lastRow="0" w:firstColumn="1" w:lastColumn="0" w:noHBand="0" w:noVBand="1"/>
      </w:tblPr>
      <w:tblGrid>
        <w:gridCol w:w="2425"/>
        <w:gridCol w:w="720"/>
        <w:gridCol w:w="1530"/>
        <w:gridCol w:w="1440"/>
        <w:gridCol w:w="1800"/>
        <w:gridCol w:w="6422"/>
      </w:tblGrid>
      <w:tr w:rsidR="00A90EE6" w:rsidRPr="00B826AC" w:rsidTr="00A90EE6">
        <w:trPr>
          <w:cantSplit/>
          <w:trHeight w:val="287"/>
        </w:trPr>
        <w:tc>
          <w:tcPr>
            <w:tcW w:w="2425"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 xml:space="preserve">Materials Coordinator </w:t>
            </w:r>
          </w:p>
        </w:tc>
        <w:tc>
          <w:tcPr>
            <w:tcW w:w="720" w:type="dxa"/>
          </w:tcPr>
          <w:p w:rsidR="00A90EE6" w:rsidRPr="00B826AC" w:rsidRDefault="00A90EE6" w:rsidP="009D3D9C">
            <w:pPr>
              <w:rPr>
                <w:rFonts w:cstheme="minorHAnsi"/>
                <w:sz w:val="20"/>
                <w:szCs w:val="20"/>
              </w:rPr>
            </w:pPr>
            <w:r w:rsidRPr="00B826AC">
              <w:rPr>
                <w:rFonts w:cstheme="minorHAnsi"/>
                <w:sz w:val="20"/>
                <w:szCs w:val="20"/>
              </w:rPr>
              <w:t>EAU</w:t>
            </w:r>
          </w:p>
        </w:tc>
        <w:tc>
          <w:tcPr>
            <w:tcW w:w="1530" w:type="dxa"/>
          </w:tcPr>
          <w:p w:rsidR="00A90EE6" w:rsidRPr="00B826AC" w:rsidRDefault="00A90EE6" w:rsidP="009D3D9C">
            <w:pPr>
              <w:pStyle w:val="TableParagraph"/>
              <w:spacing w:line="249" w:lineRule="exact"/>
              <w:rPr>
                <w:rFonts w:cstheme="minorHAnsi"/>
                <w:sz w:val="20"/>
                <w:szCs w:val="20"/>
              </w:rPr>
            </w:pPr>
            <w:r w:rsidRPr="00B826AC">
              <w:rPr>
                <w:rFonts w:cstheme="minorHAnsi"/>
                <w:sz w:val="20"/>
                <w:szCs w:val="20"/>
              </w:rPr>
              <w:t xml:space="preserve">Howard Marg </w:t>
            </w:r>
          </w:p>
        </w:tc>
        <w:tc>
          <w:tcPr>
            <w:tcW w:w="1440" w:type="dxa"/>
          </w:tcPr>
          <w:p w:rsidR="00A90EE6" w:rsidRPr="00B826AC" w:rsidRDefault="00A90EE6" w:rsidP="009D3D9C">
            <w:pPr>
              <w:pStyle w:val="TableParagraph"/>
              <w:spacing w:line="249" w:lineRule="exact"/>
              <w:rPr>
                <w:rFonts w:cstheme="minorHAnsi"/>
                <w:spacing w:val="-1"/>
                <w:sz w:val="20"/>
                <w:szCs w:val="20"/>
              </w:rPr>
            </w:pPr>
          </w:p>
        </w:tc>
        <w:tc>
          <w:tcPr>
            <w:tcW w:w="180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715.225.2565</w:t>
            </w:r>
          </w:p>
        </w:tc>
        <w:tc>
          <w:tcPr>
            <w:tcW w:w="6422" w:type="dxa"/>
          </w:tcPr>
          <w:p w:rsidR="00A90EE6" w:rsidRPr="00B826AC" w:rsidRDefault="002E257A" w:rsidP="009D3D9C">
            <w:pPr>
              <w:pStyle w:val="TableParagraph"/>
              <w:spacing w:line="249" w:lineRule="exact"/>
              <w:rPr>
                <w:rStyle w:val="Hyperlink"/>
                <w:color w:val="0000FF"/>
                <w:sz w:val="20"/>
                <w:szCs w:val="20"/>
                <w:u w:color="0000FF"/>
              </w:rPr>
            </w:pPr>
            <w:hyperlink r:id="rId121" w:history="1">
              <w:r w:rsidR="00A90EE6" w:rsidRPr="00B826AC">
                <w:rPr>
                  <w:rStyle w:val="Hyperlink"/>
                  <w:rFonts w:cstheme="minorHAnsi"/>
                  <w:color w:val="0000FF"/>
                  <w:sz w:val="20"/>
                  <w:szCs w:val="20"/>
                  <w:u w:color="0000FF"/>
                </w:rPr>
                <w:t>Howard.Marg@dot.wi.gov</w:t>
              </w:r>
            </w:hyperlink>
          </w:p>
        </w:tc>
      </w:tr>
      <w:tr w:rsidR="00A90EE6" w:rsidRPr="00B826AC" w:rsidTr="00A90EE6">
        <w:trPr>
          <w:cantSplit/>
          <w:trHeight w:val="287"/>
        </w:trPr>
        <w:tc>
          <w:tcPr>
            <w:tcW w:w="2425" w:type="dxa"/>
          </w:tcPr>
          <w:p w:rsidR="00A90EE6" w:rsidRPr="00B826AC" w:rsidRDefault="00A90EE6" w:rsidP="009D3D9C">
            <w:pPr>
              <w:pStyle w:val="TableParagraph"/>
              <w:spacing w:line="249" w:lineRule="exact"/>
              <w:rPr>
                <w:rFonts w:cstheme="minorHAnsi"/>
                <w:sz w:val="20"/>
                <w:szCs w:val="20"/>
              </w:rPr>
            </w:pPr>
            <w:r w:rsidRPr="00B826AC">
              <w:rPr>
                <w:rFonts w:cstheme="minorHAnsi"/>
                <w:sz w:val="20"/>
                <w:szCs w:val="20"/>
              </w:rPr>
              <w:t xml:space="preserve">Materials Coordinator </w:t>
            </w:r>
          </w:p>
        </w:tc>
        <w:tc>
          <w:tcPr>
            <w:tcW w:w="72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z w:val="20"/>
                <w:szCs w:val="20"/>
              </w:rPr>
              <w:t>SUP</w:t>
            </w:r>
          </w:p>
        </w:tc>
        <w:tc>
          <w:tcPr>
            <w:tcW w:w="153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Jeff Blix</w:t>
            </w:r>
          </w:p>
        </w:tc>
        <w:tc>
          <w:tcPr>
            <w:tcW w:w="144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715.392.7983</w:t>
            </w:r>
          </w:p>
        </w:tc>
        <w:tc>
          <w:tcPr>
            <w:tcW w:w="1800" w:type="dxa"/>
          </w:tcPr>
          <w:p w:rsidR="00A90EE6" w:rsidRPr="00B826AC" w:rsidRDefault="00A90EE6" w:rsidP="009D3D9C">
            <w:pPr>
              <w:pStyle w:val="TableParagraph"/>
              <w:spacing w:line="249" w:lineRule="exact"/>
              <w:rPr>
                <w:rFonts w:cstheme="minorHAnsi"/>
                <w:sz w:val="20"/>
                <w:szCs w:val="20"/>
              </w:rPr>
            </w:pPr>
            <w:r w:rsidRPr="00B826AC">
              <w:rPr>
                <w:rFonts w:cstheme="minorHAnsi"/>
                <w:sz w:val="20"/>
                <w:szCs w:val="20"/>
              </w:rPr>
              <w:t>715.225.9327</w:t>
            </w:r>
          </w:p>
        </w:tc>
        <w:tc>
          <w:tcPr>
            <w:tcW w:w="6422" w:type="dxa"/>
          </w:tcPr>
          <w:p w:rsidR="00A90EE6" w:rsidRPr="00B826AC" w:rsidRDefault="002E257A" w:rsidP="009D3D9C">
            <w:pPr>
              <w:pStyle w:val="TableParagraph"/>
              <w:spacing w:line="249" w:lineRule="exact"/>
              <w:rPr>
                <w:rStyle w:val="Hyperlink"/>
                <w:color w:val="0000FF"/>
                <w:sz w:val="20"/>
                <w:szCs w:val="20"/>
                <w:u w:color="0000FF"/>
              </w:rPr>
            </w:pPr>
            <w:hyperlink r:id="rId122" w:history="1">
              <w:r w:rsidR="00A90EE6" w:rsidRPr="00B826AC">
                <w:rPr>
                  <w:rStyle w:val="Hyperlink"/>
                  <w:rFonts w:cstheme="minorHAnsi"/>
                  <w:color w:val="0000FF"/>
                  <w:sz w:val="20"/>
                  <w:szCs w:val="20"/>
                  <w:u w:color="0000FF"/>
                </w:rPr>
                <w:t>Jeffrey.Blix@dot.wi.gov</w:t>
              </w:r>
            </w:hyperlink>
          </w:p>
        </w:tc>
      </w:tr>
      <w:tr w:rsidR="00A90EE6" w:rsidRPr="00B826AC" w:rsidTr="00A90EE6">
        <w:trPr>
          <w:cantSplit/>
          <w:trHeight w:val="260"/>
        </w:trPr>
        <w:tc>
          <w:tcPr>
            <w:tcW w:w="2425" w:type="dxa"/>
          </w:tcPr>
          <w:p w:rsidR="00A90EE6" w:rsidRPr="00B826AC" w:rsidRDefault="00A90EE6" w:rsidP="009D3D9C">
            <w:pPr>
              <w:pStyle w:val="TableParagraph"/>
              <w:spacing w:line="249" w:lineRule="exact"/>
              <w:rPr>
                <w:rFonts w:eastAsia="Comic Sans MS" w:cstheme="minorHAnsi"/>
                <w:sz w:val="20"/>
                <w:szCs w:val="20"/>
              </w:rPr>
            </w:pPr>
            <w:r w:rsidRPr="00B826AC">
              <w:rPr>
                <w:rFonts w:eastAsia="Comic Sans MS" w:cstheme="minorHAnsi"/>
                <w:sz w:val="20"/>
                <w:szCs w:val="20"/>
              </w:rPr>
              <w:t>Materials Testing</w:t>
            </w:r>
          </w:p>
        </w:tc>
        <w:tc>
          <w:tcPr>
            <w:tcW w:w="720" w:type="dxa"/>
          </w:tcPr>
          <w:p w:rsidR="00A90EE6" w:rsidRPr="00B826AC" w:rsidRDefault="00A90EE6" w:rsidP="009D3D9C">
            <w:pPr>
              <w:rPr>
                <w:rFonts w:cstheme="minorHAnsi"/>
                <w:sz w:val="20"/>
                <w:szCs w:val="20"/>
              </w:rPr>
            </w:pPr>
            <w:r w:rsidRPr="00B826AC">
              <w:rPr>
                <w:rFonts w:cstheme="minorHAnsi"/>
                <w:sz w:val="20"/>
                <w:szCs w:val="20"/>
              </w:rPr>
              <w:t>EAU</w:t>
            </w:r>
          </w:p>
        </w:tc>
        <w:tc>
          <w:tcPr>
            <w:tcW w:w="153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Amber Bever</w:t>
            </w:r>
          </w:p>
        </w:tc>
        <w:tc>
          <w:tcPr>
            <w:tcW w:w="1440" w:type="dxa"/>
          </w:tcPr>
          <w:p w:rsidR="00A90EE6" w:rsidRPr="00B826AC" w:rsidRDefault="00A90EE6" w:rsidP="009D3D9C">
            <w:pPr>
              <w:pStyle w:val="TableParagraph"/>
              <w:spacing w:line="249" w:lineRule="exact"/>
              <w:rPr>
                <w:rFonts w:cstheme="minorHAnsi"/>
                <w:sz w:val="20"/>
                <w:szCs w:val="20"/>
              </w:rPr>
            </w:pPr>
            <w:r w:rsidRPr="00B826AC">
              <w:rPr>
                <w:rFonts w:cstheme="minorHAnsi"/>
                <w:sz w:val="20"/>
                <w:szCs w:val="20"/>
              </w:rPr>
              <w:t>715.839.3785</w:t>
            </w:r>
          </w:p>
        </w:tc>
        <w:tc>
          <w:tcPr>
            <w:tcW w:w="180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715.416.0195</w:t>
            </w:r>
          </w:p>
        </w:tc>
        <w:tc>
          <w:tcPr>
            <w:tcW w:w="6422" w:type="dxa"/>
          </w:tcPr>
          <w:p w:rsidR="00A90EE6" w:rsidRPr="00B826AC" w:rsidRDefault="002E257A" w:rsidP="009D3D9C">
            <w:pPr>
              <w:pStyle w:val="TableParagraph"/>
              <w:spacing w:line="249" w:lineRule="exact"/>
              <w:rPr>
                <w:rStyle w:val="Hyperlink"/>
                <w:color w:val="0000FF"/>
                <w:sz w:val="20"/>
                <w:szCs w:val="20"/>
                <w:u w:color="0000FF"/>
              </w:rPr>
            </w:pPr>
            <w:hyperlink r:id="rId123" w:history="1">
              <w:r w:rsidR="00A90EE6" w:rsidRPr="00B826AC">
                <w:rPr>
                  <w:rStyle w:val="Hyperlink"/>
                  <w:rFonts w:cstheme="minorHAnsi"/>
                  <w:color w:val="0000FF"/>
                  <w:sz w:val="20"/>
                  <w:szCs w:val="20"/>
                  <w:u w:color="0000FF"/>
                </w:rPr>
                <w:t>Amber.Bever@dot.wi.gov</w:t>
              </w:r>
            </w:hyperlink>
          </w:p>
        </w:tc>
      </w:tr>
      <w:tr w:rsidR="00A90EE6" w:rsidRPr="00B826AC" w:rsidTr="00A90EE6">
        <w:trPr>
          <w:cantSplit/>
          <w:trHeight w:val="260"/>
        </w:trPr>
        <w:tc>
          <w:tcPr>
            <w:tcW w:w="2425" w:type="dxa"/>
          </w:tcPr>
          <w:p w:rsidR="00A90EE6" w:rsidRPr="00B826AC" w:rsidRDefault="00A90EE6" w:rsidP="009D3D9C">
            <w:pPr>
              <w:pStyle w:val="TableParagraph"/>
              <w:spacing w:line="249" w:lineRule="exact"/>
              <w:rPr>
                <w:rFonts w:eastAsia="Comic Sans MS" w:cstheme="minorHAnsi"/>
                <w:sz w:val="20"/>
                <w:szCs w:val="20"/>
              </w:rPr>
            </w:pPr>
            <w:r w:rsidRPr="00B826AC">
              <w:rPr>
                <w:rFonts w:eastAsia="Comic Sans MS" w:cstheme="minorHAnsi"/>
                <w:sz w:val="20"/>
                <w:szCs w:val="20"/>
              </w:rPr>
              <w:t>Materials Testing</w:t>
            </w:r>
          </w:p>
        </w:tc>
        <w:tc>
          <w:tcPr>
            <w:tcW w:w="720" w:type="dxa"/>
          </w:tcPr>
          <w:p w:rsidR="00A90EE6" w:rsidRPr="00B826AC" w:rsidRDefault="00A90EE6" w:rsidP="009D3D9C">
            <w:pPr>
              <w:rPr>
                <w:rFonts w:cstheme="minorHAnsi"/>
                <w:sz w:val="20"/>
                <w:szCs w:val="20"/>
              </w:rPr>
            </w:pPr>
            <w:r w:rsidRPr="00B826AC">
              <w:rPr>
                <w:rFonts w:cstheme="minorHAnsi"/>
                <w:sz w:val="20"/>
                <w:szCs w:val="20"/>
              </w:rPr>
              <w:t>SUP</w:t>
            </w:r>
          </w:p>
        </w:tc>
        <w:tc>
          <w:tcPr>
            <w:tcW w:w="153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 xml:space="preserve">Tom </w:t>
            </w:r>
            <w:proofErr w:type="spellStart"/>
            <w:r w:rsidRPr="00B826AC">
              <w:rPr>
                <w:rFonts w:cstheme="minorHAnsi"/>
                <w:spacing w:val="-1"/>
                <w:sz w:val="20"/>
                <w:szCs w:val="20"/>
              </w:rPr>
              <w:t>Rossmann</w:t>
            </w:r>
            <w:proofErr w:type="spellEnd"/>
          </w:p>
        </w:tc>
        <w:tc>
          <w:tcPr>
            <w:tcW w:w="1440" w:type="dxa"/>
          </w:tcPr>
          <w:p w:rsidR="00A90EE6" w:rsidRPr="00B826AC" w:rsidRDefault="00A90EE6" w:rsidP="009D3D9C">
            <w:pPr>
              <w:pStyle w:val="TableParagraph"/>
              <w:spacing w:line="249" w:lineRule="exact"/>
              <w:rPr>
                <w:rFonts w:cstheme="minorHAnsi"/>
                <w:sz w:val="20"/>
                <w:szCs w:val="20"/>
              </w:rPr>
            </w:pPr>
            <w:r w:rsidRPr="00B826AC">
              <w:rPr>
                <w:rFonts w:cstheme="minorHAnsi"/>
                <w:sz w:val="20"/>
                <w:szCs w:val="20"/>
              </w:rPr>
              <w:t>715.392.7865</w:t>
            </w:r>
          </w:p>
        </w:tc>
        <w:tc>
          <w:tcPr>
            <w:tcW w:w="180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715.817.2935</w:t>
            </w:r>
          </w:p>
        </w:tc>
        <w:tc>
          <w:tcPr>
            <w:tcW w:w="6422" w:type="dxa"/>
          </w:tcPr>
          <w:p w:rsidR="00A90EE6" w:rsidRPr="00B826AC" w:rsidRDefault="002E257A" w:rsidP="009D3D9C">
            <w:pPr>
              <w:pStyle w:val="TableParagraph"/>
              <w:spacing w:line="249" w:lineRule="exact"/>
              <w:rPr>
                <w:sz w:val="20"/>
                <w:szCs w:val="20"/>
              </w:rPr>
            </w:pPr>
            <w:hyperlink r:id="rId124" w:history="1">
              <w:r w:rsidR="00A90EE6" w:rsidRPr="00B826AC">
                <w:rPr>
                  <w:rStyle w:val="Hyperlink"/>
                  <w:rFonts w:cstheme="minorHAnsi"/>
                  <w:color w:val="0000FF"/>
                  <w:sz w:val="20"/>
                  <w:szCs w:val="20"/>
                  <w:u w:color="0000FF"/>
                </w:rPr>
                <w:t>Thomas.Rossmann@dot.wi.gov</w:t>
              </w:r>
            </w:hyperlink>
          </w:p>
        </w:tc>
      </w:tr>
      <w:tr w:rsidR="00A90EE6" w:rsidRPr="00B826AC" w:rsidTr="00A90EE6">
        <w:trPr>
          <w:cantSplit/>
          <w:trHeight w:val="260"/>
        </w:trPr>
        <w:tc>
          <w:tcPr>
            <w:tcW w:w="2425" w:type="dxa"/>
          </w:tcPr>
          <w:p w:rsidR="00A90EE6" w:rsidRPr="00B826AC" w:rsidRDefault="00A90EE6" w:rsidP="009D3D9C">
            <w:pPr>
              <w:pStyle w:val="TableParagraph"/>
              <w:spacing w:line="250" w:lineRule="exact"/>
              <w:rPr>
                <w:rFonts w:eastAsia="Comic Sans MS" w:cstheme="minorHAnsi"/>
                <w:sz w:val="20"/>
                <w:szCs w:val="20"/>
              </w:rPr>
            </w:pPr>
            <w:r w:rsidRPr="00B826AC">
              <w:rPr>
                <w:rFonts w:cstheme="minorHAnsi"/>
                <w:sz w:val="20"/>
                <w:szCs w:val="20"/>
              </w:rPr>
              <w:t>Eau</w:t>
            </w:r>
            <w:r w:rsidRPr="00B826AC">
              <w:rPr>
                <w:rFonts w:cstheme="minorHAnsi"/>
                <w:spacing w:val="-5"/>
                <w:sz w:val="20"/>
                <w:szCs w:val="20"/>
              </w:rPr>
              <w:t xml:space="preserve"> </w:t>
            </w:r>
            <w:r w:rsidRPr="00B826AC">
              <w:rPr>
                <w:rFonts w:cstheme="minorHAnsi"/>
                <w:spacing w:val="-1"/>
                <w:sz w:val="20"/>
                <w:szCs w:val="20"/>
              </w:rPr>
              <w:t>Claire</w:t>
            </w:r>
            <w:r w:rsidRPr="00B826AC">
              <w:rPr>
                <w:rFonts w:cstheme="minorHAnsi"/>
                <w:spacing w:val="-3"/>
                <w:sz w:val="20"/>
                <w:szCs w:val="20"/>
              </w:rPr>
              <w:t xml:space="preserve"> </w:t>
            </w:r>
            <w:r w:rsidRPr="00B826AC">
              <w:rPr>
                <w:rFonts w:eastAsia="Comic Sans MS" w:cstheme="minorHAnsi"/>
                <w:sz w:val="20"/>
                <w:szCs w:val="20"/>
              </w:rPr>
              <w:t>Materials Lab</w:t>
            </w:r>
          </w:p>
        </w:tc>
        <w:tc>
          <w:tcPr>
            <w:tcW w:w="720" w:type="dxa"/>
          </w:tcPr>
          <w:p w:rsidR="00A90EE6" w:rsidRPr="00B826AC" w:rsidRDefault="00A90EE6" w:rsidP="009D3D9C">
            <w:pPr>
              <w:pStyle w:val="TableParagraph"/>
              <w:spacing w:line="250" w:lineRule="exact"/>
              <w:rPr>
                <w:rFonts w:eastAsia="Comic Sans MS" w:cstheme="minorHAnsi"/>
                <w:sz w:val="20"/>
                <w:szCs w:val="20"/>
              </w:rPr>
            </w:pPr>
            <w:r w:rsidRPr="00B826AC">
              <w:rPr>
                <w:rFonts w:eastAsia="Comic Sans MS" w:cstheme="minorHAnsi"/>
                <w:sz w:val="20"/>
                <w:szCs w:val="20"/>
              </w:rPr>
              <w:t>EAU</w:t>
            </w:r>
          </w:p>
        </w:tc>
        <w:tc>
          <w:tcPr>
            <w:tcW w:w="1530" w:type="dxa"/>
          </w:tcPr>
          <w:p w:rsidR="00A90EE6" w:rsidRPr="00B826AC" w:rsidRDefault="00A90EE6" w:rsidP="009D3D9C">
            <w:pPr>
              <w:pStyle w:val="TableParagraph"/>
              <w:spacing w:line="250" w:lineRule="exact"/>
              <w:rPr>
                <w:rFonts w:eastAsia="Comic Sans MS" w:cstheme="minorHAnsi"/>
                <w:sz w:val="20"/>
                <w:szCs w:val="20"/>
              </w:rPr>
            </w:pPr>
          </w:p>
        </w:tc>
        <w:tc>
          <w:tcPr>
            <w:tcW w:w="1440" w:type="dxa"/>
          </w:tcPr>
          <w:p w:rsidR="00A90EE6" w:rsidRPr="00B826AC" w:rsidRDefault="00A90EE6" w:rsidP="009D3D9C">
            <w:pPr>
              <w:pStyle w:val="TableParagraph"/>
              <w:spacing w:line="250" w:lineRule="exact"/>
              <w:rPr>
                <w:rFonts w:eastAsia="Comic Sans MS" w:cstheme="minorHAnsi"/>
                <w:sz w:val="20"/>
                <w:szCs w:val="20"/>
              </w:rPr>
            </w:pPr>
            <w:r w:rsidRPr="00B826AC">
              <w:rPr>
                <w:rFonts w:cstheme="minorHAnsi"/>
                <w:spacing w:val="-1"/>
                <w:sz w:val="20"/>
                <w:szCs w:val="20"/>
              </w:rPr>
              <w:t>715.839.3785</w:t>
            </w:r>
          </w:p>
        </w:tc>
        <w:tc>
          <w:tcPr>
            <w:tcW w:w="1800" w:type="dxa"/>
          </w:tcPr>
          <w:p w:rsidR="00A90EE6" w:rsidRPr="00B826AC" w:rsidRDefault="00A90EE6" w:rsidP="009D3D9C">
            <w:pPr>
              <w:pStyle w:val="TableParagraph"/>
              <w:spacing w:line="250" w:lineRule="exact"/>
              <w:rPr>
                <w:rFonts w:eastAsia="Comic Sans MS" w:cstheme="minorHAnsi"/>
                <w:sz w:val="20"/>
                <w:szCs w:val="20"/>
              </w:rPr>
            </w:pPr>
            <w:r w:rsidRPr="00B826AC">
              <w:rPr>
                <w:rFonts w:cstheme="minorHAnsi"/>
                <w:spacing w:val="-1"/>
                <w:sz w:val="20"/>
                <w:szCs w:val="20"/>
              </w:rPr>
              <w:t>715.839.1651 (FAX)</w:t>
            </w:r>
          </w:p>
        </w:tc>
        <w:tc>
          <w:tcPr>
            <w:tcW w:w="6422" w:type="dxa"/>
          </w:tcPr>
          <w:p w:rsidR="00A90EE6" w:rsidRPr="00B826AC" w:rsidRDefault="002E257A" w:rsidP="009D3D9C">
            <w:pPr>
              <w:rPr>
                <w:rFonts w:cstheme="minorHAnsi"/>
                <w:sz w:val="20"/>
                <w:szCs w:val="20"/>
              </w:rPr>
            </w:pPr>
            <w:hyperlink r:id="rId125" w:history="1">
              <w:r w:rsidR="00A90EE6" w:rsidRPr="00B826AC">
                <w:rPr>
                  <w:rStyle w:val="Hyperlink"/>
                  <w:rFonts w:cstheme="minorHAnsi"/>
                  <w:color w:val="0000FF"/>
                  <w:sz w:val="20"/>
                  <w:szCs w:val="20"/>
                  <w:u w:color="0000FF"/>
                </w:rPr>
                <w:t>DOTDTSDNWREC@dot.wi.gov</w:t>
              </w:r>
            </w:hyperlink>
          </w:p>
        </w:tc>
      </w:tr>
      <w:tr w:rsidR="00A90EE6" w:rsidRPr="00B826AC" w:rsidTr="00A90EE6">
        <w:trPr>
          <w:cantSplit/>
          <w:trHeight w:val="260"/>
        </w:trPr>
        <w:tc>
          <w:tcPr>
            <w:tcW w:w="2425" w:type="dxa"/>
          </w:tcPr>
          <w:p w:rsidR="00A90EE6" w:rsidRPr="00B826AC" w:rsidRDefault="00A90EE6" w:rsidP="009D3D9C">
            <w:pPr>
              <w:pStyle w:val="TableParagraph"/>
              <w:spacing w:line="250" w:lineRule="exact"/>
              <w:rPr>
                <w:rFonts w:eastAsia="Comic Sans MS" w:cstheme="minorHAnsi"/>
                <w:sz w:val="20"/>
                <w:szCs w:val="20"/>
              </w:rPr>
            </w:pPr>
            <w:r w:rsidRPr="00B826AC">
              <w:rPr>
                <w:rFonts w:cstheme="minorHAnsi"/>
                <w:spacing w:val="-1"/>
                <w:sz w:val="20"/>
                <w:szCs w:val="20"/>
              </w:rPr>
              <w:t>Superior</w:t>
            </w:r>
            <w:r w:rsidRPr="00B826AC">
              <w:rPr>
                <w:rFonts w:cstheme="minorHAnsi"/>
                <w:spacing w:val="-4"/>
                <w:sz w:val="20"/>
                <w:szCs w:val="20"/>
              </w:rPr>
              <w:t xml:space="preserve"> </w:t>
            </w:r>
            <w:r w:rsidRPr="00B826AC">
              <w:rPr>
                <w:rFonts w:cstheme="minorHAnsi"/>
                <w:spacing w:val="-1"/>
                <w:sz w:val="20"/>
                <w:szCs w:val="20"/>
              </w:rPr>
              <w:t>Materials</w:t>
            </w:r>
            <w:r w:rsidRPr="00B826AC">
              <w:rPr>
                <w:rFonts w:cstheme="minorHAnsi"/>
                <w:spacing w:val="-4"/>
                <w:sz w:val="20"/>
                <w:szCs w:val="20"/>
              </w:rPr>
              <w:t xml:space="preserve"> </w:t>
            </w:r>
            <w:r w:rsidRPr="00B826AC">
              <w:rPr>
                <w:rFonts w:cstheme="minorHAnsi"/>
                <w:sz w:val="20"/>
                <w:szCs w:val="20"/>
              </w:rPr>
              <w:t>Lab</w:t>
            </w:r>
            <w:r w:rsidRPr="00B826AC">
              <w:rPr>
                <w:rFonts w:cstheme="minorHAnsi"/>
                <w:spacing w:val="-4"/>
                <w:sz w:val="20"/>
                <w:szCs w:val="20"/>
              </w:rPr>
              <w:t xml:space="preserve"> </w:t>
            </w:r>
            <w:r w:rsidRPr="00B826AC">
              <w:rPr>
                <w:rFonts w:cstheme="minorHAnsi"/>
                <w:spacing w:val="-1"/>
                <w:sz w:val="20"/>
                <w:szCs w:val="20"/>
              </w:rPr>
              <w:t>Fax</w:t>
            </w:r>
          </w:p>
        </w:tc>
        <w:tc>
          <w:tcPr>
            <w:tcW w:w="720" w:type="dxa"/>
          </w:tcPr>
          <w:p w:rsidR="00A90EE6" w:rsidRPr="00B826AC" w:rsidRDefault="00A90EE6" w:rsidP="009D3D9C">
            <w:pPr>
              <w:pStyle w:val="TableParagraph"/>
              <w:spacing w:line="250" w:lineRule="exact"/>
              <w:rPr>
                <w:rFonts w:eastAsia="Comic Sans MS" w:cstheme="minorHAnsi"/>
                <w:sz w:val="20"/>
                <w:szCs w:val="20"/>
              </w:rPr>
            </w:pPr>
            <w:r w:rsidRPr="00B826AC">
              <w:rPr>
                <w:rFonts w:cstheme="minorHAnsi"/>
                <w:sz w:val="20"/>
                <w:szCs w:val="20"/>
              </w:rPr>
              <w:t>SUP</w:t>
            </w:r>
          </w:p>
        </w:tc>
        <w:tc>
          <w:tcPr>
            <w:tcW w:w="1530" w:type="dxa"/>
          </w:tcPr>
          <w:p w:rsidR="00A90EE6" w:rsidRPr="00B826AC" w:rsidRDefault="00A90EE6" w:rsidP="009D3D9C">
            <w:pPr>
              <w:pStyle w:val="TableParagraph"/>
              <w:spacing w:line="250" w:lineRule="exact"/>
              <w:rPr>
                <w:rFonts w:eastAsia="Comic Sans MS" w:cstheme="minorHAnsi"/>
                <w:sz w:val="20"/>
                <w:szCs w:val="20"/>
              </w:rPr>
            </w:pPr>
          </w:p>
        </w:tc>
        <w:tc>
          <w:tcPr>
            <w:tcW w:w="1440" w:type="dxa"/>
          </w:tcPr>
          <w:p w:rsidR="00A90EE6" w:rsidRPr="00B826AC" w:rsidRDefault="00A90EE6" w:rsidP="009D3D9C">
            <w:pPr>
              <w:pStyle w:val="TableParagraph"/>
              <w:spacing w:line="249" w:lineRule="exact"/>
              <w:rPr>
                <w:rFonts w:cstheme="minorHAnsi"/>
                <w:spacing w:val="-1"/>
                <w:sz w:val="20"/>
                <w:szCs w:val="20"/>
              </w:rPr>
            </w:pPr>
          </w:p>
        </w:tc>
        <w:tc>
          <w:tcPr>
            <w:tcW w:w="1800" w:type="dxa"/>
          </w:tcPr>
          <w:p w:rsidR="00A90EE6" w:rsidRPr="00B826AC" w:rsidRDefault="00A90EE6" w:rsidP="009D3D9C">
            <w:pPr>
              <w:pStyle w:val="TableParagraph"/>
              <w:spacing w:line="249" w:lineRule="exact"/>
              <w:rPr>
                <w:rFonts w:cstheme="minorHAnsi"/>
                <w:spacing w:val="-1"/>
                <w:sz w:val="20"/>
                <w:szCs w:val="20"/>
              </w:rPr>
            </w:pPr>
            <w:r w:rsidRPr="00B826AC">
              <w:rPr>
                <w:rFonts w:cstheme="minorHAnsi"/>
                <w:spacing w:val="-1"/>
                <w:sz w:val="20"/>
                <w:szCs w:val="20"/>
              </w:rPr>
              <w:t>715.392.7958 (FAX)</w:t>
            </w:r>
          </w:p>
        </w:tc>
        <w:tc>
          <w:tcPr>
            <w:tcW w:w="6422" w:type="dxa"/>
          </w:tcPr>
          <w:p w:rsidR="00A90EE6" w:rsidRPr="00B826AC" w:rsidRDefault="002E257A" w:rsidP="009D3D9C">
            <w:pPr>
              <w:rPr>
                <w:rFonts w:cstheme="minorHAnsi"/>
                <w:sz w:val="20"/>
                <w:szCs w:val="20"/>
              </w:rPr>
            </w:pPr>
            <w:hyperlink r:id="rId126" w:history="1">
              <w:r w:rsidR="00A90EE6" w:rsidRPr="00B826AC">
                <w:rPr>
                  <w:rStyle w:val="Hyperlink"/>
                  <w:rFonts w:cstheme="minorHAnsi"/>
                  <w:sz w:val="20"/>
                  <w:szCs w:val="20"/>
                  <w:u w:color="0000FF"/>
                </w:rPr>
                <w:t>DOTDTSDNWRS@dot.wi.gov</w:t>
              </w:r>
            </w:hyperlink>
          </w:p>
        </w:tc>
      </w:tr>
    </w:tbl>
    <w:p w:rsidR="006F369E" w:rsidRPr="004B4881" w:rsidRDefault="006F369E" w:rsidP="00821C46">
      <w:pPr>
        <w:pStyle w:val="Default"/>
        <w:ind w:left="720"/>
        <w:rPr>
          <w:rFonts w:asciiTheme="minorHAnsi" w:hAnsiTheme="minorHAnsi" w:cstheme="minorHAnsi"/>
          <w:color w:val="auto"/>
          <w:sz w:val="23"/>
          <w:szCs w:val="23"/>
        </w:rPr>
      </w:pPr>
    </w:p>
    <w:p w:rsidR="00622BAF" w:rsidRPr="004B4881" w:rsidRDefault="00622BAF" w:rsidP="00821C46">
      <w:pPr>
        <w:pStyle w:val="Default"/>
        <w:ind w:left="720"/>
        <w:rPr>
          <w:rFonts w:asciiTheme="minorHAnsi" w:hAnsiTheme="minorHAnsi" w:cstheme="minorHAnsi"/>
          <w:color w:val="auto"/>
          <w:sz w:val="23"/>
          <w:szCs w:val="23"/>
        </w:rPr>
      </w:pPr>
    </w:p>
    <w:p w:rsidR="006B181A" w:rsidRDefault="006B181A">
      <w:pPr>
        <w:rPr>
          <w:rFonts w:cstheme="minorHAnsi"/>
          <w:sz w:val="23"/>
          <w:szCs w:val="23"/>
        </w:rPr>
      </w:pPr>
      <w:r>
        <w:rPr>
          <w:rFonts w:cstheme="minorHAnsi"/>
          <w:sz w:val="23"/>
          <w:szCs w:val="23"/>
        </w:rPr>
        <w:br w:type="page"/>
      </w:r>
    </w:p>
    <w:p w:rsidR="00622BAF" w:rsidRDefault="003973A0" w:rsidP="00AF1120">
      <w:pPr>
        <w:pStyle w:val="Default"/>
        <w:ind w:left="720"/>
        <w:jc w:val="center"/>
        <w:outlineLvl w:val="0"/>
        <w:rPr>
          <w:rFonts w:asciiTheme="minorHAnsi" w:hAnsiTheme="minorHAnsi"/>
          <w:sz w:val="28"/>
          <w:szCs w:val="28"/>
        </w:rPr>
      </w:pPr>
      <w:bookmarkStart w:id="94" w:name="_Toc381010711"/>
      <w:bookmarkStart w:id="95" w:name="_Toc381011254"/>
      <w:bookmarkStart w:id="96" w:name="_Toc512246159"/>
      <w:r>
        <w:rPr>
          <w:rFonts w:asciiTheme="minorHAnsi" w:hAnsiTheme="minorHAnsi"/>
          <w:sz w:val="28"/>
          <w:szCs w:val="28"/>
        </w:rPr>
        <w:lastRenderedPageBreak/>
        <w:t>INCIDENTAL CONSTRUCTION</w:t>
      </w:r>
      <w:bookmarkEnd w:id="94"/>
      <w:bookmarkEnd w:id="95"/>
      <w:bookmarkEnd w:id="96"/>
    </w:p>
    <w:p w:rsidR="007A3C7E" w:rsidRDefault="007A3C7E" w:rsidP="00AF1120">
      <w:pPr>
        <w:pStyle w:val="Default"/>
        <w:ind w:left="720"/>
        <w:jc w:val="center"/>
        <w:outlineLvl w:val="0"/>
        <w:rPr>
          <w:rFonts w:asciiTheme="minorHAnsi" w:hAnsiTheme="minorHAnsi"/>
          <w:sz w:val="28"/>
          <w:szCs w:val="28"/>
        </w:rPr>
      </w:pPr>
    </w:p>
    <w:p w:rsidR="003973A0" w:rsidRDefault="003973A0" w:rsidP="003973A0">
      <w:pPr>
        <w:pStyle w:val="ListParagraph"/>
        <w:numPr>
          <w:ilvl w:val="0"/>
          <w:numId w:val="1"/>
        </w:numPr>
        <w:pBdr>
          <w:bottom w:val="single" w:sz="12" w:space="1" w:color="auto"/>
        </w:pBdr>
      </w:pPr>
      <w:r>
        <w:t>CMM reference</w:t>
      </w:r>
      <w:r w:rsidR="000B383B">
        <w:t xml:space="preserve">: </w:t>
      </w:r>
      <w:r w:rsidRPr="00B22BD2">
        <w:t xml:space="preserve"> </w:t>
      </w:r>
      <w:r w:rsidR="00882D24" w:rsidRPr="004B4881">
        <w:t>6-00</w:t>
      </w:r>
      <w:r w:rsidR="00882D24">
        <w:t xml:space="preserve"> </w:t>
      </w:r>
      <w:r w:rsidR="004B4881">
        <w:t xml:space="preserve"> </w:t>
      </w:r>
      <w:hyperlink r:id="rId127" w:history="1">
        <w:r w:rsidR="004D78FB" w:rsidRPr="005F595F">
          <w:rPr>
            <w:rStyle w:val="Hyperlink"/>
          </w:rPr>
          <w:t>http://roadwaystandards.dot.wi.gov/standards/cmm/cm-06-00toc.pdf</w:t>
        </w:r>
      </w:hyperlink>
    </w:p>
    <w:p w:rsidR="00DB7A06" w:rsidRDefault="003973A0" w:rsidP="003973A0">
      <w:pPr>
        <w:pStyle w:val="ListParagraph"/>
        <w:numPr>
          <w:ilvl w:val="0"/>
          <w:numId w:val="1"/>
        </w:numPr>
        <w:pBdr>
          <w:bottom w:val="single" w:sz="12" w:space="1" w:color="auto"/>
        </w:pBdr>
      </w:pPr>
      <w:r>
        <w:t xml:space="preserve">Standard Specifications reference:  </w:t>
      </w:r>
      <w:r w:rsidR="00882D24" w:rsidRPr="004B4881">
        <w:t>Section 600</w:t>
      </w:r>
      <w:r w:rsidR="00882D24">
        <w:t xml:space="preserve"> </w:t>
      </w:r>
      <w:r>
        <w:t>(also see bid item)</w:t>
      </w:r>
      <w:r w:rsidR="000B383B">
        <w:t xml:space="preserve"> </w:t>
      </w:r>
      <w:hyperlink r:id="rId128" w:history="1">
        <w:r w:rsidR="00DB7A06" w:rsidRPr="00127B29">
          <w:rPr>
            <w:rStyle w:val="Hyperlink"/>
          </w:rPr>
          <w:t>http://roadwaystandards.dot.wi.gov/standards/stndspec/ss-06-00.pdf</w:t>
        </w:r>
      </w:hyperlink>
    </w:p>
    <w:p w:rsidR="003973A0" w:rsidRDefault="003973A0" w:rsidP="003973A0">
      <w:pPr>
        <w:pStyle w:val="ListParagraph"/>
        <w:numPr>
          <w:ilvl w:val="0"/>
          <w:numId w:val="1"/>
        </w:numPr>
        <w:pBdr>
          <w:bottom w:val="single" w:sz="12" w:space="1" w:color="auto"/>
        </w:pBdr>
      </w:pPr>
      <w:r>
        <w:t>See Special Provisions for additional requirements.</w:t>
      </w:r>
    </w:p>
    <w:p w:rsidR="00622BAF" w:rsidRPr="004B4881" w:rsidRDefault="003973A0"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Ensure construction conforms to contract provisions</w:t>
      </w:r>
      <w:r w:rsidR="000B383B" w:rsidRPr="004B4881">
        <w:rPr>
          <w:rFonts w:asciiTheme="minorHAnsi" w:hAnsiTheme="minorHAnsi" w:cstheme="minorHAnsi"/>
          <w:color w:val="auto"/>
          <w:sz w:val="23"/>
          <w:szCs w:val="23"/>
        </w:rPr>
        <w:t>.</w:t>
      </w:r>
    </w:p>
    <w:p w:rsidR="003973A0" w:rsidRPr="004B4881" w:rsidRDefault="003973A0"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sz w:val="23"/>
          <w:szCs w:val="23"/>
        </w:rPr>
        <w:t xml:space="preserve">Document the weather conditions, labor and equipment hours </w:t>
      </w:r>
      <w:proofErr w:type="gramStart"/>
      <w:r w:rsidRPr="004B4881">
        <w:rPr>
          <w:rFonts w:asciiTheme="minorHAnsi" w:hAnsiTheme="minorHAnsi" w:cstheme="minorHAnsi"/>
          <w:color w:val="auto"/>
          <w:sz w:val="23"/>
          <w:szCs w:val="23"/>
        </w:rPr>
        <w:t>on a daily basis</w:t>
      </w:r>
      <w:proofErr w:type="gramEnd"/>
      <w:r w:rsidRPr="004B4881">
        <w:rPr>
          <w:rFonts w:asciiTheme="minorHAnsi" w:hAnsiTheme="minorHAnsi" w:cstheme="minorHAnsi"/>
          <w:color w:val="auto"/>
          <w:sz w:val="23"/>
          <w:szCs w:val="23"/>
        </w:rPr>
        <w:t>.</w:t>
      </w:r>
    </w:p>
    <w:p w:rsidR="000A4A30" w:rsidRPr="004B4881" w:rsidRDefault="000A4A30"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rPr>
        <w:t xml:space="preserve">The frequency of inspection should be enough in the beginning of the operations so that the inspector is satisfied that the contractor’s equipment, </w:t>
      </w:r>
      <w:r w:rsidR="004B4881" w:rsidRPr="004B4881">
        <w:rPr>
          <w:rFonts w:asciiTheme="minorHAnsi" w:hAnsiTheme="minorHAnsi" w:cstheme="minorHAnsi"/>
          <w:color w:val="auto"/>
        </w:rPr>
        <w:t>materials</w:t>
      </w:r>
      <w:r w:rsidR="004B4881">
        <w:rPr>
          <w:rFonts w:asciiTheme="minorHAnsi" w:hAnsiTheme="minorHAnsi" w:cstheme="minorHAnsi"/>
          <w:color w:val="auto"/>
        </w:rPr>
        <w:t xml:space="preserve"> </w:t>
      </w:r>
      <w:r w:rsidR="004B4881" w:rsidRPr="004B4881">
        <w:rPr>
          <w:rFonts w:asciiTheme="minorHAnsi" w:hAnsiTheme="minorHAnsi" w:cstheme="minorHAnsi"/>
          <w:color w:val="auto"/>
        </w:rPr>
        <w:t>and</w:t>
      </w:r>
      <w:r w:rsidRPr="004B4881">
        <w:rPr>
          <w:rFonts w:asciiTheme="minorHAnsi" w:hAnsiTheme="minorHAnsi" w:cstheme="minorHAnsi"/>
          <w:color w:val="auto"/>
        </w:rPr>
        <w:t xml:space="preserve"> methods.  Once the inspector is satisfied with the contractor’s operations, the frequency of inspection </w:t>
      </w:r>
      <w:r w:rsidR="000B383B" w:rsidRPr="004B4881">
        <w:rPr>
          <w:rFonts w:asciiTheme="minorHAnsi" w:hAnsiTheme="minorHAnsi" w:cstheme="minorHAnsi"/>
          <w:color w:val="auto"/>
        </w:rPr>
        <w:t xml:space="preserve">can be </w:t>
      </w:r>
      <w:r w:rsidRPr="004B4881">
        <w:rPr>
          <w:rFonts w:asciiTheme="minorHAnsi" w:hAnsiTheme="minorHAnsi" w:cstheme="minorHAnsi"/>
          <w:color w:val="auto"/>
        </w:rPr>
        <w:t>reduced.</w:t>
      </w:r>
    </w:p>
    <w:p w:rsidR="00882D24" w:rsidRPr="004B4881" w:rsidRDefault="00882D24" w:rsidP="00A52427">
      <w:pPr>
        <w:pStyle w:val="Default"/>
        <w:numPr>
          <w:ilvl w:val="0"/>
          <w:numId w:val="1"/>
        </w:numPr>
        <w:spacing w:line="276" w:lineRule="auto"/>
        <w:rPr>
          <w:rFonts w:asciiTheme="minorHAnsi" w:hAnsiTheme="minorHAnsi" w:cstheme="minorHAnsi"/>
          <w:color w:val="auto"/>
          <w:sz w:val="23"/>
          <w:szCs w:val="23"/>
        </w:rPr>
      </w:pPr>
      <w:r w:rsidRPr="004B4881">
        <w:rPr>
          <w:rFonts w:asciiTheme="minorHAnsi" w:hAnsiTheme="minorHAnsi" w:cstheme="minorHAnsi"/>
          <w:color w:val="auto"/>
        </w:rPr>
        <w:t xml:space="preserve">Make sure that the field </w:t>
      </w:r>
      <w:r w:rsidR="002D1DC3" w:rsidRPr="004B4881">
        <w:rPr>
          <w:rFonts w:asciiTheme="minorHAnsi" w:hAnsiTheme="minorHAnsi" w:cstheme="minorHAnsi"/>
          <w:color w:val="auto"/>
        </w:rPr>
        <w:t xml:space="preserve">diaries and/or </w:t>
      </w:r>
      <w:proofErr w:type="spellStart"/>
      <w:r w:rsidR="002D1DC3" w:rsidRPr="004B4881">
        <w:rPr>
          <w:rFonts w:asciiTheme="minorHAnsi" w:hAnsiTheme="minorHAnsi" w:cstheme="minorHAnsi"/>
          <w:color w:val="auto"/>
        </w:rPr>
        <w:t>fieldbook</w:t>
      </w:r>
      <w:proofErr w:type="spellEnd"/>
      <w:r w:rsidR="002D1DC3" w:rsidRPr="004B4881">
        <w:rPr>
          <w:rFonts w:asciiTheme="minorHAnsi" w:hAnsiTheme="minorHAnsi" w:cstheme="minorHAnsi"/>
          <w:color w:val="auto"/>
        </w:rPr>
        <w:t xml:space="preserve"> are kept up to date so the </w:t>
      </w:r>
      <w:r w:rsidR="004334AE">
        <w:rPr>
          <w:rFonts w:asciiTheme="minorHAnsi" w:hAnsiTheme="minorHAnsi" w:cstheme="minorHAnsi"/>
          <w:color w:val="auto"/>
        </w:rPr>
        <w:t>P</w:t>
      </w:r>
      <w:r w:rsidR="002D1DC3" w:rsidRPr="004B4881">
        <w:rPr>
          <w:rFonts w:asciiTheme="minorHAnsi" w:hAnsiTheme="minorHAnsi" w:cstheme="minorHAnsi"/>
          <w:color w:val="auto"/>
        </w:rPr>
        <w:t xml:space="preserve">roject </w:t>
      </w:r>
      <w:r w:rsidR="004334AE">
        <w:rPr>
          <w:rFonts w:asciiTheme="minorHAnsi" w:hAnsiTheme="minorHAnsi" w:cstheme="minorHAnsi"/>
          <w:color w:val="auto"/>
        </w:rPr>
        <w:t>Engineer</w:t>
      </w:r>
      <w:r w:rsidR="002D1DC3" w:rsidRPr="004B4881">
        <w:rPr>
          <w:rFonts w:asciiTheme="minorHAnsi" w:hAnsiTheme="minorHAnsi" w:cstheme="minorHAnsi"/>
          <w:color w:val="auto"/>
        </w:rPr>
        <w:t xml:space="preserve"> can stay up to date in </w:t>
      </w:r>
      <w:proofErr w:type="spellStart"/>
      <w:r w:rsidR="002D1DC3" w:rsidRPr="004B4881">
        <w:rPr>
          <w:rFonts w:asciiTheme="minorHAnsi" w:hAnsiTheme="minorHAnsi" w:cstheme="minorHAnsi"/>
          <w:color w:val="auto"/>
        </w:rPr>
        <w:t>fieldmanager</w:t>
      </w:r>
      <w:proofErr w:type="spellEnd"/>
      <w:r w:rsidR="002D1DC3" w:rsidRPr="004B4881">
        <w:rPr>
          <w:rFonts w:asciiTheme="minorHAnsi" w:hAnsiTheme="minorHAnsi" w:cstheme="minorHAnsi"/>
          <w:color w:val="auto"/>
        </w:rPr>
        <w:t xml:space="preserve"> and get estimates out in a timely manner.</w:t>
      </w:r>
    </w:p>
    <w:sectPr w:rsidR="00882D24" w:rsidRPr="004B4881" w:rsidSect="00740B4A">
      <w:footerReference w:type="default" r:id="rId129"/>
      <w:footerReference w:type="first" r:id="rId130"/>
      <w:pgSz w:w="12240" w:h="15840"/>
      <w:pgMar w:top="1080" w:right="1080" w:bottom="126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836" w:rsidRDefault="00071836" w:rsidP="00166BAA">
      <w:pPr>
        <w:spacing w:after="0" w:line="240" w:lineRule="auto"/>
      </w:pPr>
      <w:r>
        <w:separator/>
      </w:r>
    </w:p>
  </w:endnote>
  <w:endnote w:type="continuationSeparator" w:id="0">
    <w:p w:rsidR="00071836" w:rsidRDefault="00071836" w:rsidP="00166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36" w:rsidRDefault="002E257A" w:rsidP="001E1D70">
    <w:pPr>
      <w:pStyle w:val="Footer"/>
    </w:pPr>
    <w:r>
      <w:t>nwr</w:t>
    </w:r>
    <w:r w:rsidR="00071836">
      <w:t>-inspection-guidelines.docx</w:t>
    </w:r>
    <w:r w:rsidR="00071836">
      <w:tab/>
    </w:r>
    <w:r w:rsidR="00071836">
      <w:tab/>
      <w:t xml:space="preserve"> Rev May 2018                     </w:t>
    </w:r>
    <w:sdt>
      <w:sdtPr>
        <w:id w:val="48664379"/>
        <w:docPartObj>
          <w:docPartGallery w:val="Page Numbers (Bottom of Page)"/>
          <w:docPartUnique/>
        </w:docPartObj>
      </w:sdtPr>
      <w:sdtEndPr/>
      <w:sdtContent>
        <w:r w:rsidR="00071836">
          <w:t xml:space="preserve"> </w:t>
        </w:r>
        <w:r w:rsidR="00071836">
          <w:fldChar w:fldCharType="begin"/>
        </w:r>
        <w:r w:rsidR="00071836">
          <w:instrText xml:space="preserve"> PAGE   \* MERGEFORMAT </w:instrText>
        </w:r>
        <w:r w:rsidR="00071836">
          <w:fldChar w:fldCharType="separate"/>
        </w:r>
        <w:r>
          <w:rPr>
            <w:noProof/>
          </w:rPr>
          <w:t>2</w:t>
        </w:r>
        <w:r w:rsidR="00071836">
          <w:rPr>
            <w:noProof/>
          </w:rPr>
          <w:fldChar w:fldCharType="end"/>
        </w:r>
      </w:sdtContent>
    </w:sdt>
  </w:p>
  <w:p w:rsidR="00071836" w:rsidRDefault="00071836" w:rsidP="007A2F0D">
    <w:pPr>
      <w:pStyle w:val="Footer"/>
    </w:pPr>
  </w:p>
  <w:p w:rsidR="00071836" w:rsidRDefault="00071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36" w:rsidRDefault="002E257A">
    <w:pPr>
      <w:pStyle w:val="Footer"/>
    </w:pPr>
    <w:r>
      <w:fldChar w:fldCharType="begin"/>
    </w:r>
    <w:r>
      <w:instrText xml:space="preserve"> FILENAME \* MERGEFORMAT </w:instrText>
    </w:r>
    <w:r>
      <w:fldChar w:fldCharType="separate"/>
    </w:r>
    <w:r w:rsidR="00071836">
      <w:rPr>
        <w:noProof/>
      </w:rPr>
      <w:t>nwr-inspection-guidelines.docx</w:t>
    </w:r>
    <w:r>
      <w:rPr>
        <w:noProof/>
      </w:rPr>
      <w:fldChar w:fldCharType="end"/>
    </w:r>
    <w:r w:rsidR="00071836">
      <w:tab/>
      <w:t xml:space="preserve">                   </w:t>
    </w:r>
    <w:r w:rsidR="00071836">
      <w:tab/>
      <w:t>Rev 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836" w:rsidRDefault="00071836" w:rsidP="00166BAA">
      <w:pPr>
        <w:spacing w:after="0" w:line="240" w:lineRule="auto"/>
      </w:pPr>
      <w:r>
        <w:separator/>
      </w:r>
    </w:p>
  </w:footnote>
  <w:footnote w:type="continuationSeparator" w:id="0">
    <w:p w:rsidR="00071836" w:rsidRDefault="00071836" w:rsidP="00166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8B7239"/>
    <w:multiLevelType w:val="hybridMultilevel"/>
    <w:tmpl w:val="25DB43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4D6481"/>
    <w:multiLevelType w:val="hybridMultilevel"/>
    <w:tmpl w:val="10CEFE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533C6F"/>
    <w:multiLevelType w:val="hybridMultilevel"/>
    <w:tmpl w:val="CB5DC7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25DDB54"/>
    <w:multiLevelType w:val="hybridMultilevel"/>
    <w:tmpl w:val="3B7B12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6E64EA"/>
    <w:multiLevelType w:val="hybridMultilevel"/>
    <w:tmpl w:val="5220E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B47493"/>
    <w:multiLevelType w:val="hybridMultilevel"/>
    <w:tmpl w:val="D524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3854A9"/>
    <w:multiLevelType w:val="hybridMultilevel"/>
    <w:tmpl w:val="19761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6C7D5D"/>
    <w:multiLevelType w:val="hybridMultilevel"/>
    <w:tmpl w:val="7E8A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92CC3"/>
    <w:multiLevelType w:val="hybridMultilevel"/>
    <w:tmpl w:val="01DA6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D3DCE"/>
    <w:multiLevelType w:val="hybridMultilevel"/>
    <w:tmpl w:val="00BCA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63011"/>
    <w:multiLevelType w:val="hybridMultilevel"/>
    <w:tmpl w:val="53682D3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D951A8"/>
    <w:multiLevelType w:val="hybridMultilevel"/>
    <w:tmpl w:val="9C76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C3B39"/>
    <w:multiLevelType w:val="hybridMultilevel"/>
    <w:tmpl w:val="84F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E1C51"/>
    <w:multiLevelType w:val="hybridMultilevel"/>
    <w:tmpl w:val="06FA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F0447"/>
    <w:multiLevelType w:val="hybridMultilevel"/>
    <w:tmpl w:val="B3426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6B39C8"/>
    <w:multiLevelType w:val="hybridMultilevel"/>
    <w:tmpl w:val="15D8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C2C97"/>
    <w:multiLevelType w:val="hybridMultilevel"/>
    <w:tmpl w:val="725A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60904"/>
    <w:multiLevelType w:val="hybridMultilevel"/>
    <w:tmpl w:val="4188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917B8"/>
    <w:multiLevelType w:val="hybridMultilevel"/>
    <w:tmpl w:val="3BEC18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405C1B"/>
    <w:multiLevelType w:val="hybridMultilevel"/>
    <w:tmpl w:val="1D98C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115C8"/>
    <w:multiLevelType w:val="hybridMultilevel"/>
    <w:tmpl w:val="A3E04742"/>
    <w:lvl w:ilvl="0" w:tplc="3014BCA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B8078E">
      <w:start w:val="1"/>
      <w:numFmt w:val="bullet"/>
      <w:lvlText w:val="o"/>
      <w:lvlJc w:val="left"/>
      <w:pPr>
        <w:ind w:left="10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D52F22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96C1F3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92E39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61E361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136DFB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10AB71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0DC56B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8051B0E"/>
    <w:multiLevelType w:val="hybridMultilevel"/>
    <w:tmpl w:val="54828B4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E522998"/>
    <w:multiLevelType w:val="hybridMultilevel"/>
    <w:tmpl w:val="BCF45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A813DC"/>
    <w:multiLevelType w:val="hybridMultilevel"/>
    <w:tmpl w:val="2A8C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775C3B"/>
    <w:multiLevelType w:val="hybridMultilevel"/>
    <w:tmpl w:val="3814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A24C6B"/>
    <w:multiLevelType w:val="hybridMultilevel"/>
    <w:tmpl w:val="EF6EF6EE"/>
    <w:lvl w:ilvl="0" w:tplc="414A2418">
      <w:start w:val="1"/>
      <w:numFmt w:val="bullet"/>
      <w:lvlText w:val=""/>
      <w:lvlJc w:val="left"/>
      <w:pPr>
        <w:tabs>
          <w:tab w:val="num" w:pos="720"/>
        </w:tabs>
        <w:ind w:left="720" w:hanging="360"/>
      </w:pPr>
      <w:rPr>
        <w:rFonts w:ascii="Wingdings 2" w:hAnsi="Wingdings 2" w:hint="default"/>
      </w:rPr>
    </w:lvl>
    <w:lvl w:ilvl="1" w:tplc="9D680C5C">
      <w:start w:val="1"/>
      <w:numFmt w:val="bullet"/>
      <w:lvlText w:val=""/>
      <w:lvlJc w:val="left"/>
      <w:pPr>
        <w:tabs>
          <w:tab w:val="num" w:pos="1530"/>
        </w:tabs>
        <w:ind w:left="1530" w:hanging="360"/>
      </w:pPr>
      <w:rPr>
        <w:rFonts w:ascii="Wingdings 2" w:hAnsi="Wingdings 2" w:hint="default"/>
        <w:sz w:val="32"/>
        <w:szCs w:val="32"/>
      </w:rPr>
    </w:lvl>
    <w:lvl w:ilvl="2" w:tplc="7B841392" w:tentative="1">
      <w:start w:val="1"/>
      <w:numFmt w:val="bullet"/>
      <w:lvlText w:val=""/>
      <w:lvlJc w:val="left"/>
      <w:pPr>
        <w:tabs>
          <w:tab w:val="num" w:pos="2160"/>
        </w:tabs>
        <w:ind w:left="2160" w:hanging="360"/>
      </w:pPr>
      <w:rPr>
        <w:rFonts w:ascii="Wingdings 2" w:hAnsi="Wingdings 2" w:hint="default"/>
      </w:rPr>
    </w:lvl>
    <w:lvl w:ilvl="3" w:tplc="1F5EDA6A" w:tentative="1">
      <w:start w:val="1"/>
      <w:numFmt w:val="bullet"/>
      <w:lvlText w:val=""/>
      <w:lvlJc w:val="left"/>
      <w:pPr>
        <w:tabs>
          <w:tab w:val="num" w:pos="2880"/>
        </w:tabs>
        <w:ind w:left="2880" w:hanging="360"/>
      </w:pPr>
      <w:rPr>
        <w:rFonts w:ascii="Wingdings 2" w:hAnsi="Wingdings 2" w:hint="default"/>
      </w:rPr>
    </w:lvl>
    <w:lvl w:ilvl="4" w:tplc="98628BF6" w:tentative="1">
      <w:start w:val="1"/>
      <w:numFmt w:val="bullet"/>
      <w:lvlText w:val=""/>
      <w:lvlJc w:val="left"/>
      <w:pPr>
        <w:tabs>
          <w:tab w:val="num" w:pos="3600"/>
        </w:tabs>
        <w:ind w:left="3600" w:hanging="360"/>
      </w:pPr>
      <w:rPr>
        <w:rFonts w:ascii="Wingdings 2" w:hAnsi="Wingdings 2" w:hint="default"/>
      </w:rPr>
    </w:lvl>
    <w:lvl w:ilvl="5" w:tplc="F9FCD350" w:tentative="1">
      <w:start w:val="1"/>
      <w:numFmt w:val="bullet"/>
      <w:lvlText w:val=""/>
      <w:lvlJc w:val="left"/>
      <w:pPr>
        <w:tabs>
          <w:tab w:val="num" w:pos="4320"/>
        </w:tabs>
        <w:ind w:left="4320" w:hanging="360"/>
      </w:pPr>
      <w:rPr>
        <w:rFonts w:ascii="Wingdings 2" w:hAnsi="Wingdings 2" w:hint="default"/>
      </w:rPr>
    </w:lvl>
    <w:lvl w:ilvl="6" w:tplc="4FF28DFA" w:tentative="1">
      <w:start w:val="1"/>
      <w:numFmt w:val="bullet"/>
      <w:lvlText w:val=""/>
      <w:lvlJc w:val="left"/>
      <w:pPr>
        <w:tabs>
          <w:tab w:val="num" w:pos="5040"/>
        </w:tabs>
        <w:ind w:left="5040" w:hanging="360"/>
      </w:pPr>
      <w:rPr>
        <w:rFonts w:ascii="Wingdings 2" w:hAnsi="Wingdings 2" w:hint="default"/>
      </w:rPr>
    </w:lvl>
    <w:lvl w:ilvl="7" w:tplc="1222E524" w:tentative="1">
      <w:start w:val="1"/>
      <w:numFmt w:val="bullet"/>
      <w:lvlText w:val=""/>
      <w:lvlJc w:val="left"/>
      <w:pPr>
        <w:tabs>
          <w:tab w:val="num" w:pos="5760"/>
        </w:tabs>
        <w:ind w:left="5760" w:hanging="360"/>
      </w:pPr>
      <w:rPr>
        <w:rFonts w:ascii="Wingdings 2" w:hAnsi="Wingdings 2" w:hint="default"/>
      </w:rPr>
    </w:lvl>
    <w:lvl w:ilvl="8" w:tplc="12C0B67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664418C4"/>
    <w:multiLevelType w:val="hybridMultilevel"/>
    <w:tmpl w:val="A1C6A83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177D8C"/>
    <w:multiLevelType w:val="hybridMultilevel"/>
    <w:tmpl w:val="836AFE08"/>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01B0190"/>
    <w:multiLevelType w:val="hybridMultilevel"/>
    <w:tmpl w:val="249265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EE20057"/>
    <w:multiLevelType w:val="hybridMultilevel"/>
    <w:tmpl w:val="8954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6D7195"/>
    <w:multiLevelType w:val="hybridMultilevel"/>
    <w:tmpl w:val="228538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9"/>
  </w:num>
  <w:num w:numId="3">
    <w:abstractNumId w:val="14"/>
  </w:num>
  <w:num w:numId="4">
    <w:abstractNumId w:val="5"/>
  </w:num>
  <w:num w:numId="5">
    <w:abstractNumId w:val="18"/>
  </w:num>
  <w:num w:numId="6">
    <w:abstractNumId w:val="28"/>
  </w:num>
  <w:num w:numId="7">
    <w:abstractNumId w:val="19"/>
  </w:num>
  <w:num w:numId="8">
    <w:abstractNumId w:val="22"/>
  </w:num>
  <w:num w:numId="9">
    <w:abstractNumId w:val="12"/>
  </w:num>
  <w:num w:numId="10">
    <w:abstractNumId w:val="6"/>
  </w:num>
  <w:num w:numId="11">
    <w:abstractNumId w:val="30"/>
  </w:num>
  <w:num w:numId="12">
    <w:abstractNumId w:val="21"/>
  </w:num>
  <w:num w:numId="13">
    <w:abstractNumId w:val="2"/>
  </w:num>
  <w:num w:numId="14">
    <w:abstractNumId w:val="1"/>
  </w:num>
  <w:num w:numId="15">
    <w:abstractNumId w:val="0"/>
  </w:num>
  <w:num w:numId="16">
    <w:abstractNumId w:val="16"/>
  </w:num>
  <w:num w:numId="17">
    <w:abstractNumId w:val="17"/>
  </w:num>
  <w:num w:numId="18">
    <w:abstractNumId w:val="24"/>
  </w:num>
  <w:num w:numId="19">
    <w:abstractNumId w:val="23"/>
  </w:num>
  <w:num w:numId="20">
    <w:abstractNumId w:val="11"/>
  </w:num>
  <w:num w:numId="21">
    <w:abstractNumId w:val="13"/>
  </w:num>
  <w:num w:numId="22">
    <w:abstractNumId w:val="3"/>
  </w:num>
  <w:num w:numId="23">
    <w:abstractNumId w:val="7"/>
  </w:num>
  <w:num w:numId="24">
    <w:abstractNumId w:val="15"/>
  </w:num>
  <w:num w:numId="25">
    <w:abstractNumId w:val="27"/>
  </w:num>
  <w:num w:numId="26">
    <w:abstractNumId w:val="26"/>
  </w:num>
  <w:num w:numId="27">
    <w:abstractNumId w:val="10"/>
  </w:num>
  <w:num w:numId="28">
    <w:abstractNumId w:val="4"/>
  </w:num>
  <w:num w:numId="29">
    <w:abstractNumId w:val="29"/>
  </w:num>
  <w:num w:numId="30">
    <w:abstractNumId w:val="2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EC4"/>
    <w:rsid w:val="00004422"/>
    <w:rsid w:val="00022F7F"/>
    <w:rsid w:val="00024042"/>
    <w:rsid w:val="00027A64"/>
    <w:rsid w:val="00042123"/>
    <w:rsid w:val="0004450E"/>
    <w:rsid w:val="000529BD"/>
    <w:rsid w:val="00054155"/>
    <w:rsid w:val="0006295A"/>
    <w:rsid w:val="00064DFB"/>
    <w:rsid w:val="00071836"/>
    <w:rsid w:val="00071B8C"/>
    <w:rsid w:val="00082A10"/>
    <w:rsid w:val="00091F85"/>
    <w:rsid w:val="00097028"/>
    <w:rsid w:val="00097068"/>
    <w:rsid w:val="000A42BE"/>
    <w:rsid w:val="000A4A30"/>
    <w:rsid w:val="000B383B"/>
    <w:rsid w:val="000B3AC8"/>
    <w:rsid w:val="000D7724"/>
    <w:rsid w:val="00102589"/>
    <w:rsid w:val="00102932"/>
    <w:rsid w:val="0011322F"/>
    <w:rsid w:val="00114693"/>
    <w:rsid w:val="001152F5"/>
    <w:rsid w:val="00120E2A"/>
    <w:rsid w:val="001368AD"/>
    <w:rsid w:val="00137594"/>
    <w:rsid w:val="0015186B"/>
    <w:rsid w:val="0015791C"/>
    <w:rsid w:val="001605BE"/>
    <w:rsid w:val="0016276A"/>
    <w:rsid w:val="00166BAA"/>
    <w:rsid w:val="00172304"/>
    <w:rsid w:val="001812DD"/>
    <w:rsid w:val="001857F2"/>
    <w:rsid w:val="001A4292"/>
    <w:rsid w:val="001B031E"/>
    <w:rsid w:val="001B0E91"/>
    <w:rsid w:val="001B6267"/>
    <w:rsid w:val="001C1A84"/>
    <w:rsid w:val="001D0B3C"/>
    <w:rsid w:val="001D1537"/>
    <w:rsid w:val="001E1D70"/>
    <w:rsid w:val="001E22F8"/>
    <w:rsid w:val="001E303B"/>
    <w:rsid w:val="001E6499"/>
    <w:rsid w:val="001F07D3"/>
    <w:rsid w:val="00207B49"/>
    <w:rsid w:val="0022064B"/>
    <w:rsid w:val="00223B79"/>
    <w:rsid w:val="002254E9"/>
    <w:rsid w:val="0022645A"/>
    <w:rsid w:val="00234F0F"/>
    <w:rsid w:val="002457F4"/>
    <w:rsid w:val="00250179"/>
    <w:rsid w:val="00266D43"/>
    <w:rsid w:val="00270BB5"/>
    <w:rsid w:val="00272932"/>
    <w:rsid w:val="00282B37"/>
    <w:rsid w:val="0029641A"/>
    <w:rsid w:val="002A3041"/>
    <w:rsid w:val="002A3B95"/>
    <w:rsid w:val="002A49BF"/>
    <w:rsid w:val="002B068A"/>
    <w:rsid w:val="002C2F91"/>
    <w:rsid w:val="002D1DC3"/>
    <w:rsid w:val="002D41A9"/>
    <w:rsid w:val="002D44C0"/>
    <w:rsid w:val="002E17E0"/>
    <w:rsid w:val="002E257A"/>
    <w:rsid w:val="002E431B"/>
    <w:rsid w:val="002F45B7"/>
    <w:rsid w:val="00327445"/>
    <w:rsid w:val="00333B5D"/>
    <w:rsid w:val="003350D7"/>
    <w:rsid w:val="00340D1D"/>
    <w:rsid w:val="0034342F"/>
    <w:rsid w:val="00345895"/>
    <w:rsid w:val="00350D8F"/>
    <w:rsid w:val="00352048"/>
    <w:rsid w:val="003539BE"/>
    <w:rsid w:val="00360A1E"/>
    <w:rsid w:val="00362351"/>
    <w:rsid w:val="00366364"/>
    <w:rsid w:val="003730E8"/>
    <w:rsid w:val="00373C30"/>
    <w:rsid w:val="00377CB7"/>
    <w:rsid w:val="00385301"/>
    <w:rsid w:val="00390CE0"/>
    <w:rsid w:val="003910BE"/>
    <w:rsid w:val="003973A0"/>
    <w:rsid w:val="003A24FB"/>
    <w:rsid w:val="003A6B43"/>
    <w:rsid w:val="003A6E72"/>
    <w:rsid w:val="003B4AEA"/>
    <w:rsid w:val="003B5BA5"/>
    <w:rsid w:val="003C068B"/>
    <w:rsid w:val="003E28C0"/>
    <w:rsid w:val="003E3982"/>
    <w:rsid w:val="003E4D91"/>
    <w:rsid w:val="003E738A"/>
    <w:rsid w:val="003F7E66"/>
    <w:rsid w:val="00404618"/>
    <w:rsid w:val="00410450"/>
    <w:rsid w:val="00417502"/>
    <w:rsid w:val="0042627A"/>
    <w:rsid w:val="004334AE"/>
    <w:rsid w:val="004335C4"/>
    <w:rsid w:val="00436B66"/>
    <w:rsid w:val="00442A23"/>
    <w:rsid w:val="00444075"/>
    <w:rsid w:val="004473A1"/>
    <w:rsid w:val="0045448C"/>
    <w:rsid w:val="004555F6"/>
    <w:rsid w:val="004609D7"/>
    <w:rsid w:val="00471421"/>
    <w:rsid w:val="00475C2B"/>
    <w:rsid w:val="00481126"/>
    <w:rsid w:val="004A52EC"/>
    <w:rsid w:val="004B4881"/>
    <w:rsid w:val="004C4F45"/>
    <w:rsid w:val="004D1A37"/>
    <w:rsid w:val="004D365A"/>
    <w:rsid w:val="004D78FB"/>
    <w:rsid w:val="00500EDC"/>
    <w:rsid w:val="0050359E"/>
    <w:rsid w:val="00503E0D"/>
    <w:rsid w:val="00516108"/>
    <w:rsid w:val="00527FCB"/>
    <w:rsid w:val="005302B2"/>
    <w:rsid w:val="00530DF3"/>
    <w:rsid w:val="005326AD"/>
    <w:rsid w:val="00535B0B"/>
    <w:rsid w:val="005445AE"/>
    <w:rsid w:val="005542B1"/>
    <w:rsid w:val="005741CC"/>
    <w:rsid w:val="00576431"/>
    <w:rsid w:val="00596876"/>
    <w:rsid w:val="005B554F"/>
    <w:rsid w:val="005C5BA9"/>
    <w:rsid w:val="005D06A0"/>
    <w:rsid w:val="005D10ED"/>
    <w:rsid w:val="005D4D63"/>
    <w:rsid w:val="005E56BF"/>
    <w:rsid w:val="005F0B7D"/>
    <w:rsid w:val="005F1C7F"/>
    <w:rsid w:val="005F3312"/>
    <w:rsid w:val="00600E89"/>
    <w:rsid w:val="00602957"/>
    <w:rsid w:val="00613651"/>
    <w:rsid w:val="0062056B"/>
    <w:rsid w:val="0062128E"/>
    <w:rsid w:val="00621AAB"/>
    <w:rsid w:val="00622BAF"/>
    <w:rsid w:val="00625C71"/>
    <w:rsid w:val="00632950"/>
    <w:rsid w:val="00640614"/>
    <w:rsid w:val="00645CEB"/>
    <w:rsid w:val="006553CE"/>
    <w:rsid w:val="00655DC1"/>
    <w:rsid w:val="006671CA"/>
    <w:rsid w:val="00672506"/>
    <w:rsid w:val="00672657"/>
    <w:rsid w:val="0067545A"/>
    <w:rsid w:val="00683AF1"/>
    <w:rsid w:val="00684BF1"/>
    <w:rsid w:val="00693030"/>
    <w:rsid w:val="00695488"/>
    <w:rsid w:val="0069679B"/>
    <w:rsid w:val="006A53E5"/>
    <w:rsid w:val="006B181A"/>
    <w:rsid w:val="006C1316"/>
    <w:rsid w:val="006D6990"/>
    <w:rsid w:val="006E43EB"/>
    <w:rsid w:val="006F1C9C"/>
    <w:rsid w:val="006F369E"/>
    <w:rsid w:val="00705F0D"/>
    <w:rsid w:val="007101A1"/>
    <w:rsid w:val="0071108E"/>
    <w:rsid w:val="00711B1A"/>
    <w:rsid w:val="00723B12"/>
    <w:rsid w:val="00731E5D"/>
    <w:rsid w:val="00737D62"/>
    <w:rsid w:val="00740938"/>
    <w:rsid w:val="00740B4A"/>
    <w:rsid w:val="007459A7"/>
    <w:rsid w:val="00751173"/>
    <w:rsid w:val="007528B1"/>
    <w:rsid w:val="007558D9"/>
    <w:rsid w:val="0076415F"/>
    <w:rsid w:val="00766360"/>
    <w:rsid w:val="00770D81"/>
    <w:rsid w:val="0077281B"/>
    <w:rsid w:val="00773523"/>
    <w:rsid w:val="00785D7F"/>
    <w:rsid w:val="007876F8"/>
    <w:rsid w:val="007A2F0D"/>
    <w:rsid w:val="007A3C7E"/>
    <w:rsid w:val="007B494B"/>
    <w:rsid w:val="007B77C3"/>
    <w:rsid w:val="007C3088"/>
    <w:rsid w:val="007D0008"/>
    <w:rsid w:val="007D6BB3"/>
    <w:rsid w:val="007E0633"/>
    <w:rsid w:val="007E3884"/>
    <w:rsid w:val="007F11C9"/>
    <w:rsid w:val="007F24CF"/>
    <w:rsid w:val="007F6832"/>
    <w:rsid w:val="007F6E9B"/>
    <w:rsid w:val="008023B4"/>
    <w:rsid w:val="008024BE"/>
    <w:rsid w:val="00811621"/>
    <w:rsid w:val="008134E3"/>
    <w:rsid w:val="00821C46"/>
    <w:rsid w:val="00825EDC"/>
    <w:rsid w:val="0082741F"/>
    <w:rsid w:val="00832A61"/>
    <w:rsid w:val="008367F4"/>
    <w:rsid w:val="00841C10"/>
    <w:rsid w:val="00846DAC"/>
    <w:rsid w:val="00851849"/>
    <w:rsid w:val="0085196A"/>
    <w:rsid w:val="008522E5"/>
    <w:rsid w:val="00853A1D"/>
    <w:rsid w:val="00863E1F"/>
    <w:rsid w:val="008727FE"/>
    <w:rsid w:val="00873650"/>
    <w:rsid w:val="00882D24"/>
    <w:rsid w:val="0089116D"/>
    <w:rsid w:val="00895806"/>
    <w:rsid w:val="008B4089"/>
    <w:rsid w:val="008B7810"/>
    <w:rsid w:val="008C0889"/>
    <w:rsid w:val="008C70A2"/>
    <w:rsid w:val="008D1B3A"/>
    <w:rsid w:val="008E1AFE"/>
    <w:rsid w:val="008E5B7B"/>
    <w:rsid w:val="0090112E"/>
    <w:rsid w:val="00902B9B"/>
    <w:rsid w:val="00905374"/>
    <w:rsid w:val="00914301"/>
    <w:rsid w:val="0091718B"/>
    <w:rsid w:val="009214B8"/>
    <w:rsid w:val="00927509"/>
    <w:rsid w:val="00942FB9"/>
    <w:rsid w:val="009469C0"/>
    <w:rsid w:val="0094785F"/>
    <w:rsid w:val="009557B8"/>
    <w:rsid w:val="00957759"/>
    <w:rsid w:val="0096501E"/>
    <w:rsid w:val="009729A0"/>
    <w:rsid w:val="009804C2"/>
    <w:rsid w:val="00995783"/>
    <w:rsid w:val="00997E96"/>
    <w:rsid w:val="009B0356"/>
    <w:rsid w:val="009B4FD2"/>
    <w:rsid w:val="009C0AB8"/>
    <w:rsid w:val="009D3D9C"/>
    <w:rsid w:val="009D7705"/>
    <w:rsid w:val="009E329F"/>
    <w:rsid w:val="009E46A7"/>
    <w:rsid w:val="009E5451"/>
    <w:rsid w:val="00A11051"/>
    <w:rsid w:val="00A11E57"/>
    <w:rsid w:val="00A15180"/>
    <w:rsid w:val="00A23B6A"/>
    <w:rsid w:val="00A44FF9"/>
    <w:rsid w:val="00A472C8"/>
    <w:rsid w:val="00A50EC4"/>
    <w:rsid w:val="00A5118F"/>
    <w:rsid w:val="00A52427"/>
    <w:rsid w:val="00A525F5"/>
    <w:rsid w:val="00A80BFD"/>
    <w:rsid w:val="00A90EE6"/>
    <w:rsid w:val="00A90F58"/>
    <w:rsid w:val="00A96958"/>
    <w:rsid w:val="00AA164C"/>
    <w:rsid w:val="00AA37E4"/>
    <w:rsid w:val="00AB02A2"/>
    <w:rsid w:val="00AB32D4"/>
    <w:rsid w:val="00AB426A"/>
    <w:rsid w:val="00AB460C"/>
    <w:rsid w:val="00AB4C83"/>
    <w:rsid w:val="00AB545E"/>
    <w:rsid w:val="00AB5D57"/>
    <w:rsid w:val="00AC26DE"/>
    <w:rsid w:val="00AC3915"/>
    <w:rsid w:val="00AD0A5C"/>
    <w:rsid w:val="00AD5538"/>
    <w:rsid w:val="00AD678E"/>
    <w:rsid w:val="00AD6D22"/>
    <w:rsid w:val="00AF1120"/>
    <w:rsid w:val="00AF3F61"/>
    <w:rsid w:val="00AF7F86"/>
    <w:rsid w:val="00B03F59"/>
    <w:rsid w:val="00B046FC"/>
    <w:rsid w:val="00B0731A"/>
    <w:rsid w:val="00B14E1F"/>
    <w:rsid w:val="00B15CD7"/>
    <w:rsid w:val="00B22BD2"/>
    <w:rsid w:val="00B27707"/>
    <w:rsid w:val="00B42CBD"/>
    <w:rsid w:val="00B47235"/>
    <w:rsid w:val="00B506A6"/>
    <w:rsid w:val="00B57611"/>
    <w:rsid w:val="00B65757"/>
    <w:rsid w:val="00B66C2B"/>
    <w:rsid w:val="00B71C56"/>
    <w:rsid w:val="00B734F8"/>
    <w:rsid w:val="00B73A3F"/>
    <w:rsid w:val="00B74A95"/>
    <w:rsid w:val="00B76F52"/>
    <w:rsid w:val="00B85AC7"/>
    <w:rsid w:val="00B91466"/>
    <w:rsid w:val="00BA380A"/>
    <w:rsid w:val="00BB29F7"/>
    <w:rsid w:val="00BB76E7"/>
    <w:rsid w:val="00BC362C"/>
    <w:rsid w:val="00BC7DCF"/>
    <w:rsid w:val="00BD1751"/>
    <w:rsid w:val="00BE0CD7"/>
    <w:rsid w:val="00BE1BCC"/>
    <w:rsid w:val="00BF1434"/>
    <w:rsid w:val="00BF33F8"/>
    <w:rsid w:val="00BF7412"/>
    <w:rsid w:val="00C118BA"/>
    <w:rsid w:val="00C1546D"/>
    <w:rsid w:val="00C24690"/>
    <w:rsid w:val="00C41FFD"/>
    <w:rsid w:val="00C57DFF"/>
    <w:rsid w:val="00C72FDE"/>
    <w:rsid w:val="00C90E95"/>
    <w:rsid w:val="00C97D55"/>
    <w:rsid w:val="00CA09AD"/>
    <w:rsid w:val="00CA1D04"/>
    <w:rsid w:val="00CA7221"/>
    <w:rsid w:val="00CA789C"/>
    <w:rsid w:val="00CA7A0A"/>
    <w:rsid w:val="00CD0BBF"/>
    <w:rsid w:val="00CD2A32"/>
    <w:rsid w:val="00CD570D"/>
    <w:rsid w:val="00CE1ECD"/>
    <w:rsid w:val="00CF0644"/>
    <w:rsid w:val="00CF1C3C"/>
    <w:rsid w:val="00D00CA1"/>
    <w:rsid w:val="00D1640C"/>
    <w:rsid w:val="00D16ADB"/>
    <w:rsid w:val="00D23D44"/>
    <w:rsid w:val="00D2427C"/>
    <w:rsid w:val="00D24D1E"/>
    <w:rsid w:val="00D25F2C"/>
    <w:rsid w:val="00D313B5"/>
    <w:rsid w:val="00D32681"/>
    <w:rsid w:val="00D34A2E"/>
    <w:rsid w:val="00D42FB2"/>
    <w:rsid w:val="00D43444"/>
    <w:rsid w:val="00D46383"/>
    <w:rsid w:val="00D5080C"/>
    <w:rsid w:val="00D50E87"/>
    <w:rsid w:val="00D52EFD"/>
    <w:rsid w:val="00D54E65"/>
    <w:rsid w:val="00D57DDD"/>
    <w:rsid w:val="00D921C5"/>
    <w:rsid w:val="00D9340A"/>
    <w:rsid w:val="00DB17A2"/>
    <w:rsid w:val="00DB1C2D"/>
    <w:rsid w:val="00DB1E17"/>
    <w:rsid w:val="00DB4007"/>
    <w:rsid w:val="00DB5C92"/>
    <w:rsid w:val="00DB7A06"/>
    <w:rsid w:val="00DC4DA1"/>
    <w:rsid w:val="00DC565F"/>
    <w:rsid w:val="00DD0B37"/>
    <w:rsid w:val="00DD5B7B"/>
    <w:rsid w:val="00DE2FDB"/>
    <w:rsid w:val="00E1116B"/>
    <w:rsid w:val="00E20895"/>
    <w:rsid w:val="00E22CB7"/>
    <w:rsid w:val="00E26B5A"/>
    <w:rsid w:val="00E41095"/>
    <w:rsid w:val="00E41C56"/>
    <w:rsid w:val="00E51E95"/>
    <w:rsid w:val="00E52248"/>
    <w:rsid w:val="00E568AF"/>
    <w:rsid w:val="00E57DE9"/>
    <w:rsid w:val="00E6093E"/>
    <w:rsid w:val="00E770AC"/>
    <w:rsid w:val="00E82A36"/>
    <w:rsid w:val="00EA2C24"/>
    <w:rsid w:val="00EB7C70"/>
    <w:rsid w:val="00EC30BD"/>
    <w:rsid w:val="00EC587E"/>
    <w:rsid w:val="00EC768E"/>
    <w:rsid w:val="00ED4DDF"/>
    <w:rsid w:val="00EE0F57"/>
    <w:rsid w:val="00EE1E2B"/>
    <w:rsid w:val="00EE3645"/>
    <w:rsid w:val="00EF0BA9"/>
    <w:rsid w:val="00EF216F"/>
    <w:rsid w:val="00EF4864"/>
    <w:rsid w:val="00EF717C"/>
    <w:rsid w:val="00F02A2E"/>
    <w:rsid w:val="00F10C37"/>
    <w:rsid w:val="00F14A5E"/>
    <w:rsid w:val="00F3487B"/>
    <w:rsid w:val="00F433CD"/>
    <w:rsid w:val="00F51FBD"/>
    <w:rsid w:val="00F5523B"/>
    <w:rsid w:val="00F64680"/>
    <w:rsid w:val="00F714A3"/>
    <w:rsid w:val="00F72E65"/>
    <w:rsid w:val="00F75FBD"/>
    <w:rsid w:val="00F82B56"/>
    <w:rsid w:val="00F82C02"/>
    <w:rsid w:val="00F84D70"/>
    <w:rsid w:val="00FA58E0"/>
    <w:rsid w:val="00FD0BF5"/>
    <w:rsid w:val="00FE63B3"/>
    <w:rsid w:val="00FF023D"/>
    <w:rsid w:val="00FF5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E52F64"/>
  <w15:docId w15:val="{15CF7B1A-F68A-4621-A68D-DD8C5C77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45AE"/>
  </w:style>
  <w:style w:type="paragraph" w:styleId="Heading1">
    <w:name w:val="heading 1"/>
    <w:basedOn w:val="Normal"/>
    <w:next w:val="Normal"/>
    <w:link w:val="Heading1Char"/>
    <w:uiPriority w:val="9"/>
    <w:qFormat/>
    <w:rsid w:val="00ED4D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EC4"/>
    <w:pPr>
      <w:ind w:left="720"/>
      <w:contextualSpacing/>
    </w:pPr>
  </w:style>
  <w:style w:type="character" w:styleId="Hyperlink">
    <w:name w:val="Hyperlink"/>
    <w:basedOn w:val="DefaultParagraphFont"/>
    <w:uiPriority w:val="99"/>
    <w:unhideWhenUsed/>
    <w:rsid w:val="00A50EC4"/>
    <w:rPr>
      <w:color w:val="0000FF" w:themeColor="hyperlink"/>
      <w:u w:val="single"/>
    </w:rPr>
  </w:style>
  <w:style w:type="character" w:styleId="FollowedHyperlink">
    <w:name w:val="FollowedHyperlink"/>
    <w:basedOn w:val="DefaultParagraphFont"/>
    <w:uiPriority w:val="99"/>
    <w:semiHidden/>
    <w:unhideWhenUsed/>
    <w:rsid w:val="009C0AB8"/>
    <w:rPr>
      <w:color w:val="800080" w:themeColor="followedHyperlink"/>
      <w:u w:val="single"/>
    </w:rPr>
  </w:style>
  <w:style w:type="paragraph" w:customStyle="1" w:styleId="Default">
    <w:name w:val="Default"/>
    <w:rsid w:val="0096501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66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BAA"/>
  </w:style>
  <w:style w:type="paragraph" w:styleId="Footer">
    <w:name w:val="footer"/>
    <w:basedOn w:val="Normal"/>
    <w:link w:val="FooterChar"/>
    <w:uiPriority w:val="99"/>
    <w:unhideWhenUsed/>
    <w:rsid w:val="00166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AA"/>
  </w:style>
  <w:style w:type="paragraph" w:styleId="NoSpacing">
    <w:name w:val="No Spacing"/>
    <w:link w:val="NoSpacingChar"/>
    <w:uiPriority w:val="1"/>
    <w:qFormat/>
    <w:rsid w:val="00EC587E"/>
    <w:pPr>
      <w:spacing w:after="0" w:line="240" w:lineRule="auto"/>
    </w:pPr>
    <w:rPr>
      <w:rFonts w:eastAsiaTheme="minorEastAsia"/>
    </w:rPr>
  </w:style>
  <w:style w:type="character" w:customStyle="1" w:styleId="NoSpacingChar">
    <w:name w:val="No Spacing Char"/>
    <w:basedOn w:val="DefaultParagraphFont"/>
    <w:link w:val="NoSpacing"/>
    <w:uiPriority w:val="1"/>
    <w:rsid w:val="00EC587E"/>
    <w:rPr>
      <w:rFonts w:eastAsiaTheme="minorEastAsia"/>
    </w:rPr>
  </w:style>
  <w:style w:type="paragraph" w:styleId="BalloonText">
    <w:name w:val="Balloon Text"/>
    <w:basedOn w:val="Normal"/>
    <w:link w:val="BalloonTextChar"/>
    <w:uiPriority w:val="99"/>
    <w:semiHidden/>
    <w:unhideWhenUsed/>
    <w:rsid w:val="00EC5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87E"/>
    <w:rPr>
      <w:rFonts w:ascii="Tahoma" w:hAnsi="Tahoma" w:cs="Tahoma"/>
      <w:sz w:val="16"/>
      <w:szCs w:val="16"/>
    </w:rPr>
  </w:style>
  <w:style w:type="paragraph" w:styleId="DocumentMap">
    <w:name w:val="Document Map"/>
    <w:basedOn w:val="Normal"/>
    <w:link w:val="DocumentMapChar"/>
    <w:uiPriority w:val="99"/>
    <w:semiHidden/>
    <w:unhideWhenUsed/>
    <w:rsid w:val="00AF112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F1120"/>
    <w:rPr>
      <w:rFonts w:ascii="Tahoma" w:hAnsi="Tahoma" w:cs="Tahoma"/>
      <w:sz w:val="16"/>
      <w:szCs w:val="16"/>
    </w:rPr>
  </w:style>
  <w:style w:type="paragraph" w:styleId="TOC1">
    <w:name w:val="toc 1"/>
    <w:basedOn w:val="Normal"/>
    <w:next w:val="Normal"/>
    <w:autoRedefine/>
    <w:uiPriority w:val="39"/>
    <w:unhideWhenUsed/>
    <w:rsid w:val="0015186B"/>
    <w:pPr>
      <w:spacing w:after="100"/>
    </w:pPr>
  </w:style>
  <w:style w:type="character" w:customStyle="1" w:styleId="Heading1Char">
    <w:name w:val="Heading 1 Char"/>
    <w:basedOn w:val="DefaultParagraphFont"/>
    <w:link w:val="Heading1"/>
    <w:uiPriority w:val="9"/>
    <w:rsid w:val="00ED4DD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D4DDF"/>
    <w:pPr>
      <w:spacing w:line="259" w:lineRule="auto"/>
      <w:outlineLvl w:val="9"/>
    </w:pPr>
  </w:style>
  <w:style w:type="table" w:styleId="TableGrid">
    <w:name w:val="Table Grid"/>
    <w:basedOn w:val="TableNormal"/>
    <w:uiPriority w:val="39"/>
    <w:rsid w:val="00A90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90EE6"/>
    <w:pPr>
      <w:widowControl w:val="0"/>
      <w:spacing w:after="0" w:line="240" w:lineRule="auto"/>
    </w:pPr>
  </w:style>
  <w:style w:type="character" w:styleId="UnresolvedMention">
    <w:name w:val="Unresolved Mention"/>
    <w:basedOn w:val="DefaultParagraphFont"/>
    <w:uiPriority w:val="99"/>
    <w:semiHidden/>
    <w:unhideWhenUsed/>
    <w:rsid w:val="006B18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91984">
      <w:bodyDiv w:val="1"/>
      <w:marLeft w:val="0"/>
      <w:marRight w:val="0"/>
      <w:marTop w:val="0"/>
      <w:marBottom w:val="0"/>
      <w:divBdr>
        <w:top w:val="none" w:sz="0" w:space="0" w:color="auto"/>
        <w:left w:val="none" w:sz="0" w:space="0" w:color="auto"/>
        <w:bottom w:val="none" w:sz="0" w:space="0" w:color="auto"/>
        <w:right w:val="none" w:sz="0" w:space="0" w:color="auto"/>
      </w:divBdr>
    </w:div>
    <w:div w:id="342240979">
      <w:bodyDiv w:val="1"/>
      <w:marLeft w:val="0"/>
      <w:marRight w:val="0"/>
      <w:marTop w:val="0"/>
      <w:marBottom w:val="0"/>
      <w:divBdr>
        <w:top w:val="none" w:sz="0" w:space="0" w:color="auto"/>
        <w:left w:val="none" w:sz="0" w:space="0" w:color="auto"/>
        <w:bottom w:val="none" w:sz="0" w:space="0" w:color="auto"/>
        <w:right w:val="none" w:sz="0" w:space="0" w:color="auto"/>
      </w:divBdr>
    </w:div>
    <w:div w:id="795832822">
      <w:bodyDiv w:val="1"/>
      <w:marLeft w:val="0"/>
      <w:marRight w:val="0"/>
      <w:marTop w:val="0"/>
      <w:marBottom w:val="0"/>
      <w:divBdr>
        <w:top w:val="none" w:sz="0" w:space="0" w:color="auto"/>
        <w:left w:val="none" w:sz="0" w:space="0" w:color="auto"/>
        <w:bottom w:val="none" w:sz="0" w:space="0" w:color="auto"/>
        <w:right w:val="none" w:sz="0" w:space="0" w:color="auto"/>
      </w:divBdr>
    </w:div>
    <w:div w:id="1312444467">
      <w:bodyDiv w:val="1"/>
      <w:marLeft w:val="0"/>
      <w:marRight w:val="0"/>
      <w:marTop w:val="0"/>
      <w:marBottom w:val="0"/>
      <w:divBdr>
        <w:top w:val="none" w:sz="0" w:space="0" w:color="auto"/>
        <w:left w:val="none" w:sz="0" w:space="0" w:color="auto"/>
        <w:bottom w:val="none" w:sz="0" w:space="0" w:color="auto"/>
        <w:right w:val="none" w:sz="0" w:space="0" w:color="auto"/>
      </w:divBdr>
    </w:div>
    <w:div w:id="1829982371">
      <w:bodyDiv w:val="1"/>
      <w:marLeft w:val="0"/>
      <w:marRight w:val="0"/>
      <w:marTop w:val="0"/>
      <w:marBottom w:val="0"/>
      <w:divBdr>
        <w:top w:val="none" w:sz="0" w:space="0" w:color="auto"/>
        <w:left w:val="none" w:sz="0" w:space="0" w:color="auto"/>
        <w:bottom w:val="none" w:sz="0" w:space="0" w:color="auto"/>
        <w:right w:val="none" w:sz="0" w:space="0" w:color="auto"/>
      </w:divBdr>
    </w:div>
    <w:div w:id="183599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pdfiles.engr.wisc.edu/pdf_web_files/tic/handbooks/WorkZoneSafety.pdf" TargetMode="External"/><Relationship Id="rId117" Type="http://schemas.openxmlformats.org/officeDocument/2006/relationships/hyperlink" Target="http://roadwaystandards.dot.wi.gov/standards/cmm/cm-08-00toc.pdf" TargetMode="External"/><Relationship Id="rId21" Type="http://schemas.openxmlformats.org/officeDocument/2006/relationships/oleObject" Target="embeddings/oleObject1.bin"/><Relationship Id="rId42" Type="http://schemas.openxmlformats.org/officeDocument/2006/relationships/hyperlink" Target="http://wisconsindot.gov/Pages/doing-bus/eng-consultants/cnslt-rsrces/tools/pal/default.aspx" TargetMode="External"/><Relationship Id="rId47" Type="http://schemas.openxmlformats.org/officeDocument/2006/relationships/hyperlink" Target="http://roadwaystandards.dot.wi.gov/standards/cmm/cm-03-00toc.pdf" TargetMode="External"/><Relationship Id="rId63" Type="http://schemas.openxmlformats.org/officeDocument/2006/relationships/hyperlink" Target="http://roadwaystandards.dot.wi.gov/standards/cmm/cm-04-00toc.pdf" TargetMode="External"/><Relationship Id="rId68" Type="http://schemas.openxmlformats.org/officeDocument/2006/relationships/hyperlink" Target="http://roadwaystandards.dot.wi.gov/standards/stndspec/ss-05-01.pdf" TargetMode="External"/><Relationship Id="rId84" Type="http://schemas.openxmlformats.org/officeDocument/2006/relationships/hyperlink" Target="http://www.dot.state.wi.us/forms/index.htm" TargetMode="External"/><Relationship Id="rId89" Type="http://schemas.openxmlformats.org/officeDocument/2006/relationships/hyperlink" Target="http://roadwaystandards.dot.wi.gov/standards/stndspec/ss-05-13.pdf" TargetMode="External"/><Relationship Id="rId112" Type="http://schemas.openxmlformats.org/officeDocument/2006/relationships/hyperlink" Target="http://roadwaystandards.dot.wi.gov/standards/stndspec/ss-06-30.pdf" TargetMode="External"/><Relationship Id="rId16" Type="http://schemas.openxmlformats.org/officeDocument/2006/relationships/hyperlink" Target="http://roadwaystandards.dot.wi.gov/standards/stndspec/ss-02-03.pdf" TargetMode="External"/><Relationship Id="rId107" Type="http://schemas.openxmlformats.org/officeDocument/2006/relationships/hyperlink" Target="http://roadwaystandards.dot.wi.gov/standards/cmm/cm-06-50.pdf" TargetMode="External"/><Relationship Id="rId11" Type="http://schemas.openxmlformats.org/officeDocument/2006/relationships/endnotes" Target="endnotes.xml"/><Relationship Id="rId32" Type="http://schemas.openxmlformats.org/officeDocument/2006/relationships/image" Target="media/image5.jpg"/><Relationship Id="rId37" Type="http://schemas.openxmlformats.org/officeDocument/2006/relationships/image" Target="media/image8.jpg"/><Relationship Id="rId53" Type="http://schemas.openxmlformats.org/officeDocument/2006/relationships/hyperlink" Target="http://roadwaystandards.dot.wi.gov/standards/stndspec/ss-03-00.pdf" TargetMode="External"/><Relationship Id="rId58" Type="http://schemas.openxmlformats.org/officeDocument/2006/relationships/hyperlink" Target="http://roadwaystandards.dot.wi.gov/standards/cmm/cm-06-15.pdf" TargetMode="External"/><Relationship Id="rId74" Type="http://schemas.openxmlformats.org/officeDocument/2006/relationships/hyperlink" Target="http://roadwaystandards.dot.wi.gov/standards/stndspec/ss-04-55.pdf" TargetMode="External"/><Relationship Id="rId79" Type="http://schemas.openxmlformats.org/officeDocument/2006/relationships/hyperlink" Target="http://roadwaystandards.dot.wi.gov/standards/cmm/cm-05-25.pdf" TargetMode="External"/><Relationship Id="rId102" Type="http://schemas.openxmlformats.org/officeDocument/2006/relationships/hyperlink" Target="http://roadwaystandards.dot.wi.gov/standards/stndspec/ss-05-01.pdf" TargetMode="External"/><Relationship Id="rId123" Type="http://schemas.openxmlformats.org/officeDocument/2006/relationships/hyperlink" Target="mailto:Amber.Bever@dot.wi.gov" TargetMode="External"/><Relationship Id="rId128" Type="http://schemas.openxmlformats.org/officeDocument/2006/relationships/hyperlink" Target="http://roadwaystandards.dot.wi.gov/standards/stndspec/ss-06-00.pdf" TargetMode="External"/><Relationship Id="rId5" Type="http://schemas.openxmlformats.org/officeDocument/2006/relationships/customXml" Target="../customXml/item5.xml"/><Relationship Id="rId90" Type="http://schemas.openxmlformats.org/officeDocument/2006/relationships/hyperlink" Target="http://roadwaystandards.dot.wi.gov/standards/stndspec/ss-05-05.pdf" TargetMode="External"/><Relationship Id="rId95" Type="http://schemas.openxmlformats.org/officeDocument/2006/relationships/hyperlink" Target="http://roadwaystandards.dot.wi.gov/standards/stndspec/ss-06-57.pdf" TargetMode="External"/><Relationship Id="rId19" Type="http://schemas.openxmlformats.org/officeDocument/2006/relationships/hyperlink" Target="http://roadwaystandards.dot.wi.gov/standards/cmm/cm-03-15.pdf" TargetMode="External"/><Relationship Id="rId14" Type="http://schemas.openxmlformats.org/officeDocument/2006/relationships/hyperlink" Target="mailto:jennifer.postlewaitefesenmaier@dot.wi.gov" TargetMode="External"/><Relationship Id="rId22" Type="http://schemas.openxmlformats.org/officeDocument/2006/relationships/hyperlink" Target="http://roadwaystandards.dot.wi.gov/standards/cmm/cm-01-45.pdf" TargetMode="External"/><Relationship Id="rId27" Type="http://schemas.openxmlformats.org/officeDocument/2006/relationships/hyperlink" Target="http://epdfiles.engr.wisc.edu/pdf_web_files/tic/handbooks/FlaggersHandbook.pdf" TargetMode="External"/><Relationship Id="rId30" Type="http://schemas.openxmlformats.org/officeDocument/2006/relationships/hyperlink" Target="http://roadwaystandards.dot.wi.gov/standards/cmm/cm-01-55.pdf" TargetMode="External"/><Relationship Id="rId35" Type="http://schemas.openxmlformats.org/officeDocument/2006/relationships/image" Target="media/image8.jpeg"/><Relationship Id="rId43" Type="http://schemas.openxmlformats.org/officeDocument/2006/relationships/hyperlink" Target="http://wisconsindot.gov/Pages/doing-bus/eng-consultants/cnslt-rsrces/environment/erosion-ctrl-drainage.aspx" TargetMode="External"/><Relationship Id="rId48" Type="http://schemas.openxmlformats.org/officeDocument/2006/relationships/hyperlink" Target="http://roadwaystandards.dot.wi.gov/standards/stndspec/ss-02-00.pdf" TargetMode="External"/><Relationship Id="rId56" Type="http://schemas.openxmlformats.org/officeDocument/2006/relationships/hyperlink" Target="http://roadwaystandards.dot.wi.gov/standards/cmm/cm-05-50.pdf" TargetMode="External"/><Relationship Id="rId64" Type="http://schemas.openxmlformats.org/officeDocument/2006/relationships/hyperlink" Target="http://roadwaystandards.dot.wi.gov/standards/cmm/cm-08-70.pdf" TargetMode="External"/><Relationship Id="rId69" Type="http://schemas.openxmlformats.org/officeDocument/2006/relationships/hyperlink" Target="file:///\\dotnetdocsp\docs\dtsd\projdev\const\dtsd-critical-inspection-pavement-concrete.pdf" TargetMode="External"/><Relationship Id="rId77" Type="http://schemas.openxmlformats.org/officeDocument/2006/relationships/hyperlink" Target="http://roadwaystandards.dot.wi.gov/standards/cmm/cm-05-15.pdf" TargetMode="External"/><Relationship Id="rId100" Type="http://schemas.openxmlformats.org/officeDocument/2006/relationships/hyperlink" Target="http://roadwaystandards.dot.wi.gov/standards/stndspec/ss-05-04.pdf" TargetMode="External"/><Relationship Id="rId105" Type="http://schemas.openxmlformats.org/officeDocument/2006/relationships/hyperlink" Target="http://roadwaystandards.dot.wi.gov/standards/cmm/cm-04-24.pdf" TargetMode="External"/><Relationship Id="rId113" Type="http://schemas.openxmlformats.org/officeDocument/2006/relationships/hyperlink" Target="http://roadwaystandards.dot.wi.gov/standards/stndspec/ss-06-31.pdf" TargetMode="External"/><Relationship Id="rId118" Type="http://schemas.openxmlformats.org/officeDocument/2006/relationships/hyperlink" Target="http://roadwaystandards.dot.wi.gov/standards/stndspec/ss-01-06.pdf" TargetMode="External"/><Relationship Id="rId126" Type="http://schemas.openxmlformats.org/officeDocument/2006/relationships/hyperlink" Target="mailto:DOTDTSDNWRS@dot.wi.gov" TargetMode="External"/><Relationship Id="rId8" Type="http://schemas.openxmlformats.org/officeDocument/2006/relationships/settings" Target="settings.xml"/><Relationship Id="rId51" Type="http://schemas.openxmlformats.org/officeDocument/2006/relationships/hyperlink" Target="http://roadwaystandards.dot.wi.gov/standards/cmm/cm-08-60.pdf" TargetMode="External"/><Relationship Id="rId72" Type="http://schemas.openxmlformats.org/officeDocument/2006/relationships/hyperlink" Target="http://roadwaystandards.dot.wi.gov/standards/cmm/cm-08-65.pdf" TargetMode="External"/><Relationship Id="rId80" Type="http://schemas.openxmlformats.org/officeDocument/2006/relationships/hyperlink" Target="http://roadwaystandards.dot.wi.gov/standards/stndspec/ss-05-01.pdf" TargetMode="External"/><Relationship Id="rId85" Type="http://schemas.openxmlformats.org/officeDocument/2006/relationships/hyperlink" Target="http://roadwaystandards.dot.wi.gov/standards/cmm/cm-05-40.pdf" TargetMode="External"/><Relationship Id="rId93" Type="http://schemas.openxmlformats.org/officeDocument/2006/relationships/hyperlink" Target="http://roadwaystandards.dot.wi.gov/standards/stndspec/ss-06-41.pdf" TargetMode="External"/><Relationship Id="rId98" Type="http://schemas.openxmlformats.org/officeDocument/2006/relationships/hyperlink" Target="http://roadwaystandards.dot.wi.gov/standards/cmm/cm-05-60.pdf" TargetMode="External"/><Relationship Id="rId121" Type="http://schemas.openxmlformats.org/officeDocument/2006/relationships/hyperlink" Target="mailto:Howard.Marg@dot.wi.gov"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roadwaystandards.dot.wi.gov/standards/stndspec/ss-02-04.pdf" TargetMode="External"/><Relationship Id="rId25" Type="http://schemas.openxmlformats.org/officeDocument/2006/relationships/hyperlink" Target="http://www.dot.wisconsin.gov/business/engrserv/wmutcd.htm" TargetMode="External"/><Relationship Id="rId33" Type="http://schemas.openxmlformats.org/officeDocument/2006/relationships/image" Target="media/image6.jpg"/><Relationship Id="rId38" Type="http://schemas.openxmlformats.org/officeDocument/2006/relationships/hyperlink" Target="http://roadwaystandards.dot.wi.gov/standards/cmm/cm-06-45.pdf" TargetMode="External"/><Relationship Id="rId46" Type="http://schemas.openxmlformats.org/officeDocument/2006/relationships/hyperlink" Target="http://roadwaystandards.dot.wi.gov/standards/fdm/19-10.pdf" TargetMode="External"/><Relationship Id="rId59" Type="http://schemas.openxmlformats.org/officeDocument/2006/relationships/hyperlink" Target="http://roadwaystandards.dot.wi.gov/standards/cmm/cm-06-20.pdf" TargetMode="External"/><Relationship Id="rId67" Type="http://schemas.openxmlformats.org/officeDocument/2006/relationships/hyperlink" Target="http://roadwaystandards.dot.wi.gov/standards/stndspec/ss-04-16.pdf" TargetMode="External"/><Relationship Id="rId103" Type="http://schemas.openxmlformats.org/officeDocument/2006/relationships/hyperlink" Target="http://roadwaystandards.dot.wi.gov/standards/cmm/cm-06-10.pdf" TargetMode="External"/><Relationship Id="rId108" Type="http://schemas.openxmlformats.org/officeDocument/2006/relationships/hyperlink" Target="http://roadwaystandards.dot.wi.gov/standards/stndspec/ss-06-46.pdf" TargetMode="External"/><Relationship Id="rId116" Type="http://schemas.openxmlformats.org/officeDocument/2006/relationships/hyperlink" Target="http://roadwaystandards.dot.wi.gov/standards/stndspec/ss-06-51.pdf" TargetMode="External"/><Relationship Id="rId124" Type="http://schemas.openxmlformats.org/officeDocument/2006/relationships/hyperlink" Target="mailto:Thomas.Rossmann@dot.wi.gov" TargetMode="External"/><Relationship Id="rId129" Type="http://schemas.openxmlformats.org/officeDocument/2006/relationships/footer" Target="footer1.xml"/><Relationship Id="rId20" Type="http://schemas.openxmlformats.org/officeDocument/2006/relationships/image" Target="media/image3.wmf"/><Relationship Id="rId41" Type="http://schemas.openxmlformats.org/officeDocument/2006/relationships/hyperlink" Target="http://docs.legis.wisconsin.gov/code/admin_code/trans/401.pdf" TargetMode="External"/><Relationship Id="rId54" Type="http://schemas.openxmlformats.org/officeDocument/2006/relationships/hyperlink" Target="http://www.dot.state.wi.us/forms/index.htm" TargetMode="External"/><Relationship Id="rId62" Type="http://schemas.openxmlformats.org/officeDocument/2006/relationships/hyperlink" Target="http://roadwaystandards.dot.wi.gov/standards/stndspec/ss-06-10.pdf" TargetMode="External"/><Relationship Id="rId70" Type="http://schemas.openxmlformats.org/officeDocument/2006/relationships/hyperlink" Target="http://roadwaystandards.dot.wi.gov/standards/cmm/cm-04-50.pdf" TargetMode="External"/><Relationship Id="rId75" Type="http://schemas.openxmlformats.org/officeDocument/2006/relationships/hyperlink" Target="http://roadwaystandards.dot.wi.gov/standards/stndspec/ss-04-60.pdf" TargetMode="External"/><Relationship Id="rId83" Type="http://schemas.openxmlformats.org/officeDocument/2006/relationships/hyperlink" Target="http://roadwaystandards.dot.wi.gov/standards/stndspec/ss-05-06.pdf" TargetMode="External"/><Relationship Id="rId88" Type="http://schemas.openxmlformats.org/officeDocument/2006/relationships/hyperlink" Target="http://roadwaystandards.dot.wi.gov/standards/cmm/cm-05-00toc.pdf" TargetMode="External"/><Relationship Id="rId91" Type="http://schemas.openxmlformats.org/officeDocument/2006/relationships/hyperlink" Target="http://roadwaystandards.dot.wi.gov/standards/stndspec/ss-05-14.pdf" TargetMode="External"/><Relationship Id="rId96" Type="http://schemas.openxmlformats.org/officeDocument/2006/relationships/hyperlink" Target="http://roadwaystandards.dot.wi.gov/standards/stndspec/ss-05-06.pdf" TargetMode="External"/><Relationship Id="rId111" Type="http://schemas.openxmlformats.org/officeDocument/2006/relationships/hyperlink" Target="http://roadwaystandards.dot.wi.gov/standards/stndspec/ss-06-27.pdf"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roadwaystandards.dot.wi.gov/standards/cmm/cm-03-15.pdf" TargetMode="External"/><Relationship Id="rId23" Type="http://schemas.openxmlformats.org/officeDocument/2006/relationships/hyperlink" Target="http://roadwaystandards.dot.wi.gov/standards/stndspec/ss-06-43.pdf" TargetMode="External"/><Relationship Id="rId28" Type="http://schemas.openxmlformats.org/officeDocument/2006/relationships/hyperlink" Target="http://transportal.cee.wisc.edu/closures/" TargetMode="External"/><Relationship Id="rId36" Type="http://schemas.openxmlformats.org/officeDocument/2006/relationships/image" Target="media/image9.jpeg"/><Relationship Id="rId49" Type="http://schemas.openxmlformats.org/officeDocument/2006/relationships/hyperlink" Target="http://www.dot.state.wi.us/forms/index.htm" TargetMode="External"/><Relationship Id="rId57" Type="http://schemas.openxmlformats.org/officeDocument/2006/relationships/hyperlink" Target="http://roadwaystandards.dot.wi.gov/standards/stndspec/ss-05-20.pdf" TargetMode="External"/><Relationship Id="rId106" Type="http://schemas.openxmlformats.org/officeDocument/2006/relationships/hyperlink" Target="http://roadwaystandards.dot.wi.gov/standards/stndspec/ss-05-01.pdf" TargetMode="External"/><Relationship Id="rId114" Type="http://schemas.openxmlformats.org/officeDocument/2006/relationships/hyperlink" Target="http://roadwaystandards.dot.wi.gov/standards/stndspec/ss-06-28.pdf" TargetMode="External"/><Relationship Id="rId119" Type="http://schemas.openxmlformats.org/officeDocument/2006/relationships/hyperlink" Target="http://www.dot.wisconsin.gov/business/engrserv/approvedprod.htm" TargetMode="External"/><Relationship Id="rId127" Type="http://schemas.openxmlformats.org/officeDocument/2006/relationships/hyperlink" Target="http://roadwaystandards.dot.wi.gov/standards/cmm/cm-06-00toc.pdf" TargetMode="External"/><Relationship Id="rId10" Type="http://schemas.openxmlformats.org/officeDocument/2006/relationships/footnotes" Target="footnotes.xml"/><Relationship Id="rId31" Type="http://schemas.openxmlformats.org/officeDocument/2006/relationships/image" Target="media/image4.jpg"/><Relationship Id="rId44" Type="http://schemas.openxmlformats.org/officeDocument/2006/relationships/hyperlink" Target="http://roadwaystandards.dot.wi.gov/standards/cmm/cm-07-00toc.pdf" TargetMode="External"/><Relationship Id="rId52" Type="http://schemas.openxmlformats.org/officeDocument/2006/relationships/hyperlink" Target="http://roadwaystandards.dot.wi.gov/standards/cmm/cm-08-34.pdf" TargetMode="External"/><Relationship Id="rId60" Type="http://schemas.openxmlformats.org/officeDocument/2006/relationships/hyperlink" Target="http://roadwaystandards.dot.wi.gov/standards/stndspec/ss-06-08.pdf" TargetMode="External"/><Relationship Id="rId65" Type="http://schemas.openxmlformats.org/officeDocument/2006/relationships/hyperlink" Target="http://roadwaystandards.dot.wi.gov/standards/cmm/cm-08-35.pdf" TargetMode="External"/><Relationship Id="rId73" Type="http://schemas.openxmlformats.org/officeDocument/2006/relationships/hyperlink" Target="http://roadwaystandards.dot.wi.gov/standards/stndspec/ss-04-50.pdf" TargetMode="External"/><Relationship Id="rId78" Type="http://schemas.openxmlformats.org/officeDocument/2006/relationships/hyperlink" Target="http://roadwaystandards.dot.wi.gov/standards/cmm/cm-08-35.pdf" TargetMode="External"/><Relationship Id="rId81" Type="http://schemas.openxmlformats.org/officeDocument/2006/relationships/hyperlink" Target="http://roadwaystandards.dot.wi.gov/standards/stndspec/ss-05-02.pdf" TargetMode="External"/><Relationship Id="rId86" Type="http://schemas.openxmlformats.org/officeDocument/2006/relationships/hyperlink" Target="http://roadwaystandards.dot.wi.gov/standards/stndspec/ss-05-50.pdf" TargetMode="External"/><Relationship Id="rId94" Type="http://schemas.openxmlformats.org/officeDocument/2006/relationships/hyperlink" Target="http://roadwaystandards.dot.wi.gov/standards/stndspec/ss-06-60.pdf" TargetMode="External"/><Relationship Id="rId99" Type="http://schemas.openxmlformats.org/officeDocument/2006/relationships/hyperlink" Target="http://roadwaystandards.dot.wi.gov/standards/cmm/cm-05-10.pdf" TargetMode="External"/><Relationship Id="rId101" Type="http://schemas.openxmlformats.org/officeDocument/2006/relationships/hyperlink" Target="http://roadwaystandards.dot.wi.gov/standards/stndspec/ss-05-05.pdf" TargetMode="External"/><Relationship Id="rId122" Type="http://schemas.openxmlformats.org/officeDocument/2006/relationships/hyperlink" Target="mailto:Jeffrey.Blix@dot.wi.gov" TargetMode="External"/><Relationship Id="rId13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http://roadwaystandards.dot.wi.gov/standards/cmm/cm-02-32.pdf" TargetMode="External"/><Relationship Id="rId39" Type="http://schemas.openxmlformats.org/officeDocument/2006/relationships/hyperlink" Target="http://roadwaystandards.dot.wi.gov/standards/stndspec/ss-01-07.pdf" TargetMode="External"/><Relationship Id="rId109" Type="http://schemas.openxmlformats.org/officeDocument/2006/relationships/hyperlink" Target="http://roadwaystandards.dot.wi.gov/standards/cmm/cm-06-40.pdf" TargetMode="External"/><Relationship Id="rId34" Type="http://schemas.openxmlformats.org/officeDocument/2006/relationships/image" Target="media/image7.jpg"/><Relationship Id="rId50" Type="http://schemas.openxmlformats.org/officeDocument/2006/relationships/hyperlink" Target="file:///\\dotnetdocsp\docs\dtsd\projdev\const\dtsd-critical-inspection-earthwork.pdf" TargetMode="External"/><Relationship Id="rId55" Type="http://schemas.openxmlformats.org/officeDocument/2006/relationships/hyperlink" Target="file:///\\dotnetdocsp\docs\dtsd\projdev\const\dtsd-critical-inspection-base-course.pdf" TargetMode="External"/><Relationship Id="rId76" Type="http://schemas.openxmlformats.org/officeDocument/2006/relationships/hyperlink" Target="http://roadwaystandards.dot.wi.gov/standards/cmm/cm-05-10.pdf" TargetMode="External"/><Relationship Id="rId97" Type="http://schemas.openxmlformats.org/officeDocument/2006/relationships/hyperlink" Target="http://www.dot.state.wi.us/forms/index.htm" TargetMode="External"/><Relationship Id="rId104" Type="http://schemas.openxmlformats.org/officeDocument/2006/relationships/hyperlink" Target="http://roadwaystandards.dot.wi.gov/standards/cmm/cm-05-10.pdf" TargetMode="External"/><Relationship Id="rId120" Type="http://schemas.openxmlformats.org/officeDocument/2006/relationships/hyperlink" Target="http://www.dot.wisconsin.gov/business/engrserv/docs/pal.pdf" TargetMode="External"/><Relationship Id="rId125" Type="http://schemas.openxmlformats.org/officeDocument/2006/relationships/hyperlink" Target="mailto:DOTDTSDNWREC@dot.wi.gov" TargetMode="External"/><Relationship Id="rId7" Type="http://schemas.openxmlformats.org/officeDocument/2006/relationships/styles" Target="styles.xml"/><Relationship Id="rId71" Type="http://schemas.openxmlformats.org/officeDocument/2006/relationships/hyperlink" Target="http://roadwaystandards.dot.wi.gov/standards/cmm/cm-08-36.pdf" TargetMode="External"/><Relationship Id="rId92" Type="http://schemas.openxmlformats.org/officeDocument/2006/relationships/hyperlink" Target="http://roadwaystandards.dot.wi.gov/standards/cmm/cm-05-70.pdf" TargetMode="External"/><Relationship Id="rId2" Type="http://schemas.openxmlformats.org/officeDocument/2006/relationships/customXml" Target="../customXml/item2.xml"/><Relationship Id="rId29" Type="http://schemas.openxmlformats.org/officeDocument/2006/relationships/hyperlink" Target="http://roadwaystandards.dot.wi.gov/standards/stndspec/ss-06-43.pdf" TargetMode="External"/><Relationship Id="rId24" Type="http://schemas.openxmlformats.org/officeDocument/2006/relationships/hyperlink" Target="http://mutcd.fhwa.dot.gov/pdfs/2009r1r2/pdf_index.htm" TargetMode="External"/><Relationship Id="rId40" Type="http://schemas.openxmlformats.org/officeDocument/2006/relationships/hyperlink" Target="http://roadwaystandards.dot.wi.gov/standards/stndspec/ss-06-28.pdf" TargetMode="External"/><Relationship Id="rId45" Type="http://schemas.openxmlformats.org/officeDocument/2006/relationships/hyperlink" Target="http://roadwaystandards.dot.wi.gov/standards/stndspec/ss-06-50.pdf" TargetMode="External"/><Relationship Id="rId66" Type="http://schemas.openxmlformats.org/officeDocument/2006/relationships/hyperlink" Target="http://roadwaystandards.dot.wi.gov/standards/stndspec/ss-04-15.pdf" TargetMode="External"/><Relationship Id="rId87" Type="http://schemas.openxmlformats.org/officeDocument/2006/relationships/hyperlink" Target="http://www.dot.state.wi.us/forms/index.htm" TargetMode="External"/><Relationship Id="rId110" Type="http://schemas.openxmlformats.org/officeDocument/2006/relationships/hyperlink" Target="http://roadwaystandards.dot.wi.gov/standards/stndspec/ss-06-25.pdf" TargetMode="External"/><Relationship Id="rId115" Type="http://schemas.openxmlformats.org/officeDocument/2006/relationships/hyperlink" Target="http://roadwaystandards.dot.wi.gov/standards/cmm/cm-06-55.pdf" TargetMode="External"/><Relationship Id="rId131" Type="http://schemas.openxmlformats.org/officeDocument/2006/relationships/fontTable" Target="fontTable.xml"/><Relationship Id="rId61" Type="http://schemas.openxmlformats.org/officeDocument/2006/relationships/hyperlink" Target="http://roadwaystandards.dot.wi.gov/standards/stndspec/ss-06-09.pdf" TargetMode="External"/><Relationship Id="rId82" Type="http://schemas.openxmlformats.org/officeDocument/2006/relationships/hyperlink" Target="http://roadwaystandards.dot.wi.gov/standards/cmm/cm-05-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1" ma:contentTypeDescription="Create a new document." ma:contentTypeScope="" ma:versionID="959a36e997b25fd9c647383db67a9cb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D0555E-40E2-4E10-8DD6-58BBF00AB7A3}">
  <ds:schemaRefs>
    <ds:schemaRef ds:uri="http://schemas.microsoft.com/sharepoint/v3/contenttype/forms"/>
  </ds:schemaRefs>
</ds:datastoreItem>
</file>

<file path=customXml/itemProps3.xml><?xml version="1.0" encoding="utf-8"?>
<ds:datastoreItem xmlns:ds="http://schemas.openxmlformats.org/officeDocument/2006/customXml" ds:itemID="{1DD1C672-D913-465D-B007-D9D02A0C106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75C16E7-66F0-4BDC-A21D-412A5A7EA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9D1E1B-BB0A-4CBA-A5D6-D31BE65A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28</Pages>
  <Words>9559</Words>
  <Characters>54488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Inspection Guidelines for SWR Construction</vt:lpstr>
    </vt:vector>
  </TitlesOfParts>
  <Company>Wisconsin Department of Transportation</Company>
  <LinksUpToDate>false</LinksUpToDate>
  <CharactersWithSpaces>63920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Guidelines for SWR Construction</dc:title>
  <dc:creator>WisDOT</dc:creator>
  <cp:lastModifiedBy>Postlewaite Fesenmaier, Jennifer - DOT</cp:lastModifiedBy>
  <cp:revision>21</cp:revision>
  <cp:lastPrinted>2015-03-02T13:56:00Z</cp:lastPrinted>
  <dcterms:created xsi:type="dcterms:W3CDTF">2018-03-27T15:38:00Z</dcterms:created>
  <dcterms:modified xsi:type="dcterms:W3CDTF">2018-05-09T16:44:00Z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