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8"/>
      </w:tblGrid>
      <w:tr w:rsidR="00B87765" w14:paraId="5BFD74B4" w14:textId="77777777" w:rsidTr="00B87765">
        <w:tc>
          <w:tcPr>
            <w:tcW w:w="11178" w:type="dxa"/>
            <w:shd w:val="pct30" w:color="auto" w:fill="auto"/>
          </w:tcPr>
          <w:p w14:paraId="70BB4971" w14:textId="77777777" w:rsidR="00A06154" w:rsidRDefault="00327037" w:rsidP="00B87765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NORTHWEST REGION FINAL PROJECT CHECKLIST</w:t>
            </w:r>
          </w:p>
        </w:tc>
      </w:tr>
    </w:tbl>
    <w:p w14:paraId="2572F296" w14:textId="77777777" w:rsidR="00A06154" w:rsidRDefault="00A06154" w:rsidP="00B87765">
      <w:pPr>
        <w:rPr>
          <w:rFonts w:ascii="Arial" w:hAnsi="Arial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188"/>
        <w:gridCol w:w="90"/>
        <w:gridCol w:w="180"/>
        <w:gridCol w:w="90"/>
        <w:gridCol w:w="180"/>
        <w:gridCol w:w="1710"/>
        <w:gridCol w:w="1219"/>
        <w:gridCol w:w="270"/>
        <w:gridCol w:w="41"/>
        <w:gridCol w:w="1080"/>
        <w:gridCol w:w="270"/>
        <w:gridCol w:w="810"/>
        <w:gridCol w:w="319"/>
        <w:gridCol w:w="401"/>
        <w:gridCol w:w="90"/>
        <w:gridCol w:w="900"/>
        <w:gridCol w:w="229"/>
        <w:gridCol w:w="2111"/>
      </w:tblGrid>
      <w:tr w:rsidR="00AD463D" w:rsidRPr="00ED24B6" w14:paraId="2DF840F0" w14:textId="77777777" w:rsidTr="00781C4B">
        <w:tc>
          <w:tcPr>
            <w:tcW w:w="1548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45D12C20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PROJECT ID:</w:t>
            </w:r>
          </w:p>
          <w:p w14:paraId="049693FB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1FB7BB2F" w14:textId="1E90C321" w:rsidR="00A06154" w:rsidRPr="006B3DB0" w:rsidRDefault="00F60FD6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MERGEFIELD Controlling_Project_ID </w:instrText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347F31">
              <w:rPr>
                <w:rFonts w:ascii="Arial" w:hAnsi="Arial"/>
                <w:b/>
                <w:noProof/>
                <w:sz w:val="20"/>
              </w:rPr>
              <w:t>«Controlling_Project_ID»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694B9FC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FEDERAL ID: </w:t>
            </w:r>
          </w:p>
        </w:tc>
        <w:tc>
          <w:tcPr>
            <w:tcW w:w="2160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72AFF66C" w14:textId="0BB49100" w:rsidR="00A06154" w:rsidRPr="006B3DB0" w:rsidRDefault="00F60FD6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Controlling_Fed_ID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«Controlling_Fed_ID»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38D936E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CONTRACT ID: 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495DC917" w14:textId="664CD9F3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«Contract_ID»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1D6EB49D" w14:textId="77777777" w:rsidTr="009B212A">
        <w:tc>
          <w:tcPr>
            <w:tcW w:w="11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7DFF8E7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COUNTY: </w:t>
            </w:r>
          </w:p>
          <w:p w14:paraId="565C74DB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BE594" w14:textId="5003671A" w:rsidR="00A06154" w:rsidRPr="006B3DB0" w:rsidRDefault="00327037" w:rsidP="00523B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County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«County»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A3277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HIGHWAY: 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B2D2198" w14:textId="310885BE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Highway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«Highway»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59B51801" w14:textId="77777777" w:rsidTr="009B212A">
        <w:trPr>
          <w:cantSplit/>
        </w:trPr>
        <w:tc>
          <w:tcPr>
            <w:tcW w:w="145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B13B032" w14:textId="7F74EEB6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  <w:r w:rsidR="009B212A">
              <w:rPr>
                <w:rFonts w:ascii="Arial" w:hAnsi="Arial"/>
                <w:b/>
                <w:sz w:val="20"/>
              </w:rPr>
              <w:t>LEADER</w:t>
            </w:r>
            <w:r w:rsidRPr="00ED24B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5B3ABD" w14:textId="251BDC15" w:rsidR="00A0615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«PE_Name»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,</w:t>
            </w:r>
          </w:p>
          <w:p w14:paraId="2FE956ED" w14:textId="64CD5D77" w:rsidR="00A06154" w:rsidRPr="00F71A6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PE_Company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«PE_Company»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B89C17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</w:t>
            </w:r>
          </w:p>
          <w:p w14:paraId="3648D79A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MANAGER: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40018" w14:textId="77099CEC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PM_Name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«PM_Name»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467B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SUPERVISOR:</w:t>
            </w:r>
          </w:p>
        </w:tc>
        <w:tc>
          <w:tcPr>
            <w:tcW w:w="211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60ADC60" w14:textId="6A075489" w:rsidR="00A06154" w:rsidRPr="006B3DB0" w:rsidRDefault="00327037" w:rsidP="00523B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Supervisor_Name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«Supervisor_Name»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0646C24A" w14:textId="77777777" w:rsidTr="00781C4B">
        <w:tc>
          <w:tcPr>
            <w:tcW w:w="1728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366C2FF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361F0" w14:textId="46D05FC4" w:rsidR="00A06154" w:rsidRPr="00DD457E" w:rsidRDefault="006E0CE2" w:rsidP="00523B08">
            <w:pPr>
              <w:rPr>
                <w:rFonts w:ascii="Arial" w:hAnsi="Arial"/>
                <w:bCs/>
                <w:sz w:val="20"/>
              </w:rPr>
            </w:pPr>
            <w:r w:rsidRPr="00DD457E">
              <w:rPr>
                <w:rFonts w:ascii="Arial" w:hAnsi="Arial"/>
                <w:bCs/>
                <w:sz w:val="20"/>
              </w:rPr>
              <w:fldChar w:fldCharType="begin"/>
            </w:r>
            <w:r w:rsidRPr="00DD457E">
              <w:rPr>
                <w:rFonts w:ascii="Arial" w:hAnsi="Arial"/>
                <w:bCs/>
                <w:sz w:val="20"/>
              </w:rPr>
              <w:instrText xml:space="preserve"> MERGEFIELD Contractor_Name </w:instrText>
            </w:r>
            <w:r w:rsidRPr="00DD457E">
              <w:rPr>
                <w:rFonts w:ascii="Arial" w:hAnsi="Arial"/>
                <w:bCs/>
                <w:sz w:val="20"/>
              </w:rPr>
              <w:fldChar w:fldCharType="separate"/>
            </w:r>
            <w:r w:rsidR="00347F31">
              <w:rPr>
                <w:rFonts w:ascii="Arial" w:hAnsi="Arial"/>
                <w:bCs/>
                <w:noProof/>
                <w:sz w:val="20"/>
              </w:rPr>
              <w:t>«Contractor_Name»</w:t>
            </w:r>
            <w:r w:rsidRPr="00DD457E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121F5" w14:textId="77777777" w:rsidR="00A06154" w:rsidRPr="00ED24B6" w:rsidRDefault="00327037" w:rsidP="00781C4B">
            <w:pPr>
              <w:rPr>
                <w:rFonts w:ascii="Arial" w:hAnsi="Arial"/>
                <w:sz w:val="20"/>
                <w:u w:val="single"/>
              </w:rPr>
            </w:pPr>
            <w:r w:rsidRPr="00ED24B6">
              <w:rPr>
                <w:rFonts w:ascii="Arial" w:hAnsi="Arial"/>
                <w:b/>
                <w:sz w:val="20"/>
              </w:rPr>
              <w:t>LETTING DATE: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4E091D1" w14:textId="46B8107F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LET_Date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«LET_Date»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0A45CCA2" w14:textId="77777777" w:rsidTr="00EA3992">
        <w:tc>
          <w:tcPr>
            <w:tcW w:w="127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63984FAC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DATE: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65355B90" w14:textId="36527F0B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«Precon_Date»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B069A99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TIME:</w:t>
            </w:r>
          </w:p>
        </w:tc>
        <w:tc>
          <w:tcPr>
            <w:tcW w:w="166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765C003" w14:textId="2AA8AE39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«Precon_Time»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5842A86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CONFERENCE HELD AT: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A60450C" w14:textId="26985A64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Conference_Held_At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«Conference_Held_At»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32C80C37" w14:textId="77777777" w:rsidR="00A06154" w:rsidRDefault="00A06154"/>
    <w:tbl>
      <w:tblPr>
        <w:tblW w:w="11195" w:type="dxa"/>
        <w:tblLayout w:type="fixed"/>
        <w:tblLook w:val="0000" w:firstRow="0" w:lastRow="0" w:firstColumn="0" w:lastColumn="0" w:noHBand="0" w:noVBand="0"/>
      </w:tblPr>
      <w:tblGrid>
        <w:gridCol w:w="11195"/>
      </w:tblGrid>
      <w:tr w:rsidR="00721202" w:rsidRPr="00302A14" w14:paraId="12F44197" w14:textId="77777777" w:rsidTr="00A11E10">
        <w:trPr>
          <w:trHeight w:val="350"/>
        </w:trPr>
        <w:tc>
          <w:tcPr>
            <w:tcW w:w="1119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F8957A6" w14:textId="6E0EEC6B" w:rsidR="00A06154" w:rsidRPr="00A11E10" w:rsidRDefault="00327037" w:rsidP="00937E1C">
            <w:pPr>
              <w:rPr>
                <w:rFonts w:ascii="Arial" w:hAnsi="Arial"/>
                <w:sz w:val="20"/>
              </w:rPr>
            </w:pPr>
            <w:bookmarkStart w:id="0" w:name="_Hlk167112421"/>
            <w:r w:rsidRPr="00A11E10">
              <w:rPr>
                <w:rFonts w:ascii="Arial" w:hAnsi="Arial"/>
                <w:b/>
                <w:sz w:val="20"/>
              </w:rPr>
              <w:t xml:space="preserve">This form is to be included in the project field records along with the DT2075 when they are submitted to the </w:t>
            </w:r>
            <w:r w:rsidR="00D54779">
              <w:rPr>
                <w:rFonts w:ascii="Arial" w:hAnsi="Arial"/>
                <w:b/>
                <w:sz w:val="20"/>
              </w:rPr>
              <w:t>P</w:t>
            </w:r>
            <w:r w:rsidRPr="00A11E10">
              <w:rPr>
                <w:rFonts w:ascii="Arial" w:hAnsi="Arial"/>
                <w:b/>
                <w:sz w:val="20"/>
              </w:rPr>
              <w:t xml:space="preserve">roject </w:t>
            </w:r>
            <w:r w:rsidR="00D54779">
              <w:rPr>
                <w:rFonts w:ascii="Arial" w:hAnsi="Arial"/>
                <w:b/>
                <w:sz w:val="20"/>
              </w:rPr>
              <w:t>M</w:t>
            </w:r>
            <w:r w:rsidRPr="00A11E10">
              <w:rPr>
                <w:rFonts w:ascii="Arial" w:hAnsi="Arial"/>
                <w:b/>
                <w:sz w:val="20"/>
              </w:rPr>
              <w:t>anager.</w:t>
            </w:r>
          </w:p>
        </w:tc>
      </w:tr>
      <w:tr w:rsidR="00721202" w:rsidRPr="00302A14" w14:paraId="4BFC9D8C" w14:textId="77777777" w:rsidTr="009D3018">
        <w:trPr>
          <w:trHeight w:val="359"/>
        </w:trPr>
        <w:tc>
          <w:tcPr>
            <w:tcW w:w="11195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53421AC" w14:textId="77777777" w:rsidR="00A06154" w:rsidRPr="00A11E10" w:rsidRDefault="00327037" w:rsidP="00937E1C">
            <w:pPr>
              <w:rPr>
                <w:rFonts w:ascii="Arial" w:hAnsi="Arial"/>
                <w:b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>Finals are to be completed in accordance with Chapter 1 &amp; 2 of the Construction and Materials Manual, plus the following:</w:t>
            </w:r>
          </w:p>
        </w:tc>
      </w:tr>
    </w:tbl>
    <w:p w14:paraId="7C9FAA90" w14:textId="77777777" w:rsidR="00A06154" w:rsidRDefault="00A06154" w:rsidP="00B87765">
      <w:pPr>
        <w:rPr>
          <w:rFonts w:ascii="Arial" w:hAnsi="Arial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90"/>
        <w:gridCol w:w="7020"/>
        <w:gridCol w:w="1260"/>
        <w:gridCol w:w="1080"/>
      </w:tblGrid>
      <w:tr w:rsidR="00B87765" w:rsidRPr="00A11E10" w14:paraId="709123D4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5F5791" w14:textId="1E609CED" w:rsidR="00A06154" w:rsidRPr="00A11E10" w:rsidRDefault="00A06154" w:rsidP="00B8776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28AF15E4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>Item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FE798DA" w14:textId="77777777" w:rsidR="00A06154" w:rsidRPr="00A11E10" w:rsidRDefault="00327037" w:rsidP="00B87765">
            <w:pPr>
              <w:rPr>
                <w:rFonts w:ascii="Arial" w:hAnsi="Arial"/>
                <w:b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2DFD8E8" w14:textId="77777777" w:rsidR="00A06154" w:rsidRPr="00A11E10" w:rsidRDefault="00327037" w:rsidP="00B87765">
            <w:pPr>
              <w:rPr>
                <w:rFonts w:ascii="Arial" w:hAnsi="Arial"/>
                <w:b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>Initials</w:t>
            </w:r>
          </w:p>
        </w:tc>
      </w:tr>
      <w:tr w:rsidR="00B87765" w:rsidRPr="00A11E10" w14:paraId="408B74C7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87D45" w14:textId="05B08A86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1</w:t>
            </w:r>
            <w:r w:rsidR="002D3DA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8172E" w14:textId="79EA6441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R/W marker post placement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E356C" w14:textId="038630FD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57DC" w14:textId="23F4B385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3499B065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10BD8AD" w14:textId="60BEEDC0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2</w:t>
            </w:r>
            <w:r w:rsidR="002D3DA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E842B4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Clean up of R/W areas used by contractor for field offices, equipment, storage, etc.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F7D391B" w14:textId="421018EE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2049374" w14:textId="57E4A50F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73F5C44A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0D1DC" w14:textId="17B3CC00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3</w:t>
            </w:r>
            <w:r w:rsidR="002D3DA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6A95" w14:textId="2B6DBF28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Project construction signs and posts removal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49212" w14:textId="17BA94E7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4A25F" w14:textId="5172EE91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427DD4D3" w14:textId="77777777" w:rsidTr="00DA73C6">
        <w:trPr>
          <w:trHeight w:val="303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6784A69" w14:textId="67A5C908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4</w:t>
            </w:r>
            <w:r w:rsidR="002D3DA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CACC5DF" w14:textId="5BC18483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Stationing &amp; location of all private entrances - </w:t>
            </w:r>
            <w:r w:rsidRPr="00A11E10">
              <w:rPr>
                <w:rFonts w:ascii="Arial" w:hAnsi="Arial"/>
                <w:i/>
                <w:iCs/>
                <w:sz w:val="20"/>
              </w:rPr>
              <w:t>Submit to NWR Operations Engineer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B2FE4FD" w14:textId="76424B2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77083D1" w14:textId="6B7DF7EB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1D4FD305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5A6BB4" w14:textId="5E1E181D" w:rsidR="00A06154" w:rsidRPr="00A11E10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>5</w:t>
            </w:r>
            <w:r w:rsidR="002D3DA1">
              <w:rPr>
                <w:rFonts w:ascii="Arial" w:hAnsi="Arial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EAA72" w14:textId="194A7802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No Passing Log – </w:t>
            </w:r>
            <w:r w:rsidRPr="00A11E10">
              <w:rPr>
                <w:rFonts w:ascii="Arial" w:hAnsi="Arial"/>
                <w:i/>
                <w:sz w:val="20"/>
              </w:rPr>
              <w:t>Submit 1 copy to NWR Pavement Marking Coordinator.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DAC62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B04B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A11E10" w14:paraId="3687DEBD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5F1CB1" w14:textId="438FF311" w:rsidR="00A06154" w:rsidRPr="00A11E10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>6</w:t>
            </w:r>
            <w:r w:rsidR="002D3DA1">
              <w:rPr>
                <w:rFonts w:ascii="Arial" w:hAnsi="Arial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C7CC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Materials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ABCD44" w14:textId="5118AE53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EE5D8E" w14:textId="6CFA8ED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0E1D4283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78BD72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088E83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b/>
                <w:bCs/>
                <w:sz w:val="20"/>
              </w:rPr>
              <w:t xml:space="preserve">INCLUDING: </w:t>
            </w:r>
            <w:r w:rsidRPr="00A11E10">
              <w:rPr>
                <w:rFonts w:ascii="Arial" w:hAnsi="Arial"/>
                <w:bCs/>
                <w:sz w:val="20"/>
              </w:rPr>
              <w:t>(</w:t>
            </w:r>
            <w:r w:rsidRPr="00A11E10">
              <w:rPr>
                <w:rFonts w:ascii="Arial" w:hAnsi="Arial"/>
                <w:sz w:val="20"/>
              </w:rPr>
              <w:t>Enter N/A as appropriate)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01818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B94F2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A11E10" w14:paraId="4FA46E9C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8D64CC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260AB58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19A2284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All QMP Records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2AE9BC" w14:textId="1AF5BE3D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5AB95" w14:textId="09D7AC28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743DB238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343DB2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92FCC80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9C527A3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Certification of Materials (DT1310) - </w:t>
            </w:r>
            <w:r w:rsidRPr="00A11E10">
              <w:rPr>
                <w:rFonts w:ascii="Arial" w:hAnsi="Arial"/>
                <w:i/>
                <w:sz w:val="20"/>
              </w:rPr>
              <w:t>Complete in MIT &amp; submit to NWR Materials Specialist.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8E6996" w14:textId="02A69119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75835F" w14:textId="1BEB3900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34A607A6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EAFEF5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43FD82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A612B7C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All QMP Pavement Records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CE03EC" w14:textId="6E0FD69C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794056" w14:textId="206627E7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3000A513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802E1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7415F2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07AC199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Contract Refresh after Final Estimate – </w:t>
            </w:r>
            <w:r w:rsidRPr="00A11E10">
              <w:rPr>
                <w:rFonts w:ascii="Arial" w:hAnsi="Arial"/>
                <w:i/>
                <w:iCs/>
                <w:sz w:val="20"/>
              </w:rPr>
              <w:t>Submit to NWR Materials Specialist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61FEDF" w14:textId="79908F7A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B8741" w14:textId="73B4FE4A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09FB6AFC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C9A94A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A703821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E25FEF7" w14:textId="17F7ADCC" w:rsidR="00A06154" w:rsidRPr="00A11E10" w:rsidRDefault="00327037" w:rsidP="0016400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 xml:space="preserve">Materials Log, Test Reports &amp; Certifications – </w:t>
            </w:r>
            <w:r w:rsidRPr="00A11E10">
              <w:rPr>
                <w:rFonts w:ascii="Arial" w:hAnsi="Arial"/>
                <w:i/>
                <w:iCs/>
              </w:rPr>
              <w:t xml:space="preserve">Done in </w:t>
            </w:r>
            <w:r w:rsidR="00A81067" w:rsidRPr="00A11E10">
              <w:rPr>
                <w:rFonts w:ascii="Arial" w:hAnsi="Arial"/>
                <w:i/>
                <w:iCs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30D5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12B02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A11E10" w14:paraId="7224D592" w14:textId="77777777" w:rsidTr="00DA73C6"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43F13C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8A3A4E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EB7BF6" w14:textId="3FE37B04" w:rsidR="0095612B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Materials test reports – Submit to Central Office.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33A1" w14:textId="01857F30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6C9F37" w14:textId="66E99845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5AF275F7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224504" w14:textId="046CA78D" w:rsidR="00A06154" w:rsidRPr="00A11E10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>7</w:t>
            </w:r>
            <w:r w:rsidR="002D3DA1">
              <w:rPr>
                <w:rFonts w:ascii="Arial" w:hAnsi="Arial"/>
              </w:rPr>
              <w:t>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BE7169" w14:textId="77777777" w:rsidR="00A06154" w:rsidRPr="00A11E10" w:rsidRDefault="00327037" w:rsidP="0016400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>Finals Records Folder – Should be submitted with Finals boxes. Place in a folder or binder. Do not use zip ties. Documents need to be easily accessible.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11A383" w14:textId="1438DA73" w:rsidR="00A06154" w:rsidRPr="00A11E10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</w:rPr>
              <w:instrText xml:space="preserve"> FORMTEXT </w:instrText>
            </w:r>
            <w:r w:rsidRPr="00A11E10">
              <w:rPr>
                <w:rFonts w:ascii="Arial" w:hAnsi="Arial"/>
              </w:rPr>
            </w:r>
            <w:r w:rsidRPr="00A11E10">
              <w:rPr>
                <w:rFonts w:ascii="Arial" w:hAnsi="Arial"/>
              </w:rPr>
              <w:fldChar w:fldCharType="separate"/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Pr="00A11E10">
              <w:rPr>
                <w:rFonts w:ascii="Arial" w:hAnsi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BA8E50" w14:textId="658711F9" w:rsidR="00A06154" w:rsidRPr="00A11E10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</w:rPr>
              <w:instrText xml:space="preserve"> FORMTEXT </w:instrText>
            </w:r>
            <w:r w:rsidRPr="00A11E10">
              <w:rPr>
                <w:rFonts w:ascii="Arial" w:hAnsi="Arial"/>
              </w:rPr>
            </w:r>
            <w:r w:rsidRPr="00A11E10">
              <w:rPr>
                <w:rFonts w:ascii="Arial" w:hAnsi="Arial"/>
              </w:rPr>
              <w:fldChar w:fldCharType="separate"/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="00347F31">
              <w:rPr>
                <w:rFonts w:ascii="Arial" w:hAnsi="Arial"/>
                <w:noProof/>
              </w:rPr>
              <w:t> </w:t>
            </w:r>
            <w:r w:rsidRPr="00A11E10">
              <w:rPr>
                <w:rFonts w:ascii="Arial" w:hAnsi="Arial"/>
              </w:rPr>
              <w:fldChar w:fldCharType="end"/>
            </w:r>
          </w:p>
        </w:tc>
      </w:tr>
      <w:tr w:rsidR="00B87765" w:rsidRPr="00A11E10" w14:paraId="7C1C0A89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22A47BF2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3A605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 xml:space="preserve">INCLUDING: </w:t>
            </w:r>
            <w:r w:rsidRPr="00A11E10">
              <w:rPr>
                <w:rFonts w:ascii="Arial" w:hAnsi="Arial"/>
                <w:sz w:val="20"/>
              </w:rPr>
              <w:t>(Enter N/A as appropriate)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774BCA6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5F3F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A11E10" w14:paraId="3064A3DE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5ACD2D7E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572134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A186FC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Piling Record (DT1315) – note if it has already been sent electronically to Structures section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0C422C7" w14:textId="1042E0F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76ECBC" w14:textId="0E0DFA4D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46D90F22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1FEF3EA3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842B58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723ACC5D" w14:textId="0E167D50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Explanation of Variation – Complete in </w:t>
            </w:r>
            <w:r w:rsidR="00A81067" w:rsidRPr="00A11E10">
              <w:rPr>
                <w:rFonts w:ascii="Arial" w:hAnsi="Arial"/>
                <w:sz w:val="20"/>
              </w:rPr>
              <w:t xml:space="preserve">AWP </w:t>
            </w:r>
            <w:r w:rsidRPr="00A11E10">
              <w:rPr>
                <w:rFonts w:ascii="Arial" w:hAnsi="Arial"/>
                <w:sz w:val="20"/>
              </w:rPr>
              <w:t>&amp; print out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4BF0132" w14:textId="6CBEFDDC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9DCD48" w14:textId="7266A4F9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51123093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10266C3D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130E51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4F190F11" w14:textId="1C40C084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Design Quality Index – Complete in </w:t>
            </w:r>
            <w:r w:rsidR="00A81067" w:rsidRPr="00A11E10">
              <w:rPr>
                <w:rFonts w:ascii="Arial" w:hAnsi="Arial"/>
                <w:sz w:val="20"/>
              </w:rPr>
              <w:t>AWP</w:t>
            </w:r>
            <w:r w:rsidRPr="00A11E10">
              <w:rPr>
                <w:rFonts w:ascii="Arial" w:hAnsi="Arial"/>
                <w:sz w:val="20"/>
              </w:rPr>
              <w:t xml:space="preserve"> &amp; print out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F63F09F" w14:textId="69DB3A6F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2B764" w14:textId="138B02C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43A46242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41DE488D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7921833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0AB7213D" w14:textId="356A7BC7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Report of Contractor’s Performance – Complete in </w:t>
            </w:r>
            <w:r w:rsidR="00A81067" w:rsidRPr="00A11E10">
              <w:rPr>
                <w:rFonts w:ascii="Arial" w:hAnsi="Arial"/>
                <w:sz w:val="20"/>
              </w:rPr>
              <w:t>AWP</w:t>
            </w:r>
            <w:r w:rsidRPr="00A11E10">
              <w:rPr>
                <w:rFonts w:ascii="Arial" w:hAnsi="Arial"/>
                <w:sz w:val="20"/>
              </w:rPr>
              <w:t>, print &amp; sign.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E82EA4B" w14:textId="31F2FBC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2FD82" w14:textId="1EDA1532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4D130F53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145A4589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2A5E2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026ADFA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Project Team Evaluation of Contractor (DT2510) – Found in Pantry – Complete &amp; print.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12C935" w14:textId="58233C3D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DD14B" w14:textId="31D6869C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1D8EA636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6F3FBE43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B730BBE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auto"/>
          </w:tcPr>
          <w:p w14:paraId="07967E86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Northwest Region Structure Summary Form </w:t>
            </w:r>
            <w:r w:rsidRPr="00A11E10">
              <w:rPr>
                <w:rFonts w:ascii="Arial" w:hAnsi="Arial"/>
                <w:i/>
                <w:iCs/>
                <w:sz w:val="20"/>
              </w:rPr>
              <w:t>– (if applicable)</w:t>
            </w:r>
            <w:r w:rsidRPr="00A11E10">
              <w:rPr>
                <w:rFonts w:ascii="Arial" w:hAnsi="Arial"/>
                <w:sz w:val="20"/>
              </w:rPr>
              <w:t xml:space="preserve"> </w:t>
            </w:r>
            <w:r w:rsidRPr="00A11E10">
              <w:rPr>
                <w:rFonts w:ascii="Arial" w:hAnsi="Arial"/>
                <w:i/>
                <w:sz w:val="20"/>
              </w:rPr>
              <w:t>Complete &amp; submit to NWR Bridge Engineer.  Copy in Pantry Folder.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808FF4" w14:textId="550ED214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  <w:p w14:paraId="661F6319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299FA8" w14:textId="33C95C8E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  <w:p w14:paraId="20DEC740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A11E10" w14:paraId="6F4F76BE" w14:textId="77777777" w:rsidTr="00DA73C6"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</w:tcPr>
          <w:p w14:paraId="048B35CB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9B6DDB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  <w:p w14:paraId="44D264D7" w14:textId="77777777" w:rsidR="00A06154" w:rsidRPr="00A11E10" w:rsidRDefault="00A06154" w:rsidP="0016400A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376BA" w14:textId="119237DC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Northwest Region Structure </w:t>
            </w:r>
            <w:r w:rsidR="008B4AEC" w:rsidRPr="00A11E10">
              <w:rPr>
                <w:rFonts w:ascii="Arial" w:hAnsi="Arial"/>
                <w:sz w:val="20"/>
              </w:rPr>
              <w:t>Benchmark</w:t>
            </w:r>
            <w:r w:rsidRPr="00A11E10">
              <w:rPr>
                <w:rFonts w:ascii="Arial" w:hAnsi="Arial"/>
                <w:sz w:val="20"/>
              </w:rPr>
              <w:t xml:space="preserve"> Location Form – (</w:t>
            </w:r>
            <w:r w:rsidRPr="00A11E10">
              <w:rPr>
                <w:rFonts w:ascii="Arial" w:hAnsi="Arial"/>
                <w:i/>
                <w:iCs/>
                <w:sz w:val="20"/>
              </w:rPr>
              <w:t>if applicable)</w:t>
            </w:r>
            <w:r w:rsidRPr="00A11E10">
              <w:rPr>
                <w:rFonts w:ascii="Arial" w:hAnsi="Arial"/>
                <w:sz w:val="20"/>
              </w:rPr>
              <w:t xml:space="preserve"> </w:t>
            </w:r>
            <w:r w:rsidRPr="00A11E10">
              <w:rPr>
                <w:rFonts w:ascii="Arial" w:hAnsi="Arial"/>
                <w:i/>
                <w:sz w:val="20"/>
              </w:rPr>
              <w:t>Complete &amp; submit to NWR Survey Coordinator.  Copy in Pantry Folder.</w:t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69EA99E" w14:textId="7E17F8A3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DDE964" w14:textId="3ECAA2B1" w:rsidR="00A06154" w:rsidRPr="00A11E10" w:rsidRDefault="00327037" w:rsidP="00B87765">
            <w:pPr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FORMTEXT </w:instrText>
            </w:r>
            <w:r w:rsidRPr="00A11E10">
              <w:rPr>
                <w:rFonts w:ascii="Arial" w:hAnsi="Arial"/>
                <w:sz w:val="20"/>
              </w:rPr>
            </w:r>
            <w:r w:rsidRPr="00A11E10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A11E10" w14:paraId="3E597489" w14:textId="77777777" w:rsidTr="00DA73C6"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B59EC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8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F064F" w14:textId="77777777" w:rsidR="00A06154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b/>
                <w:sz w:val="20"/>
              </w:rPr>
              <w:t xml:space="preserve">Note: </w:t>
            </w:r>
            <w:r w:rsidRPr="00A11E10">
              <w:rPr>
                <w:rFonts w:ascii="Arial" w:hAnsi="Arial"/>
                <w:sz w:val="20"/>
              </w:rPr>
              <w:t xml:space="preserve">  Be sure to include all other pertinent information.</w:t>
            </w:r>
          </w:p>
          <w:p w14:paraId="3B059929" w14:textId="5FDFAE4F" w:rsidR="00A81553" w:rsidRPr="00A11E10" w:rsidRDefault="00A81553" w:rsidP="0016400A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D19F59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AF0EC" w14:textId="77777777" w:rsidR="00A06154" w:rsidRPr="00A11E10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602C126A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8F8D9E" w14:textId="77777777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8E2C7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As-built plan </w:t>
            </w:r>
            <w:r w:rsidRPr="00A11E10">
              <w:rPr>
                <w:rFonts w:ascii="Arial" w:hAnsi="Arial"/>
                <w:i/>
                <w:sz w:val="20"/>
              </w:rPr>
              <w:t xml:space="preserve">- Complete in accordance with Chapter 1.65.13.2 of the Construction and Materials Manual. 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60DA36" w14:textId="16953A45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A0355E" w14:textId="0ABF54C2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87765" w:rsidRPr="00302A14" w14:paraId="5E5021EF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CB605A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63C0921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83705D0" w14:textId="558F8424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Submit electronic as-built on cd with final records in accordance </w:t>
            </w:r>
            <w:r w:rsidR="00A52044" w:rsidRPr="00A11E10">
              <w:rPr>
                <w:rFonts w:ascii="Arial" w:hAnsi="Arial"/>
                <w:sz w:val="20"/>
              </w:rPr>
              <w:t>with</w:t>
            </w:r>
            <w:r w:rsidRPr="00A11E10">
              <w:rPr>
                <w:rFonts w:ascii="Arial" w:hAnsi="Arial"/>
                <w:sz w:val="20"/>
              </w:rPr>
              <w:t xml:space="preserve"> NW Region As-built instructions found in Pantry.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6D9B3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3A7967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40868927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2AC89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A11DC6A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A417D69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Submit hard-copy as-built with changed pages marked in accordance with CMM Chapter 1.65.13.2.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751A1B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776C67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18BCB3BA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487FED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606A02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9CFB06F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Use only </w:t>
            </w:r>
            <w:r w:rsidRPr="00A11E10">
              <w:rPr>
                <w:rFonts w:ascii="Arial" w:hAnsi="Arial"/>
                <w:b/>
                <w:bCs/>
                <w:color w:val="FF0000"/>
                <w:sz w:val="20"/>
              </w:rPr>
              <w:t>Red</w:t>
            </w:r>
            <w:r w:rsidRPr="00A11E10">
              <w:rPr>
                <w:rFonts w:ascii="Arial" w:hAnsi="Arial"/>
                <w:sz w:val="20"/>
              </w:rPr>
              <w:t xml:space="preserve"> to mark changes on both electronic &amp; hard-copy as-built plan.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B066C5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3623D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7621DC4C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4799E6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E7D04A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32E8884" w14:textId="77777777" w:rsidR="00A06154" w:rsidRPr="00A11E10" w:rsidRDefault="00327037" w:rsidP="0016400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 xml:space="preserve">Submit </w:t>
            </w:r>
            <w:r w:rsidRPr="00A11E10">
              <w:rPr>
                <w:rFonts w:ascii="Arial" w:hAnsi="Arial"/>
                <w:b/>
                <w:bCs/>
              </w:rPr>
              <w:t>clean</w:t>
            </w:r>
            <w:r w:rsidRPr="00A11E10">
              <w:rPr>
                <w:rFonts w:ascii="Arial" w:hAnsi="Arial"/>
              </w:rPr>
              <w:t xml:space="preserve"> (unfolded, torn, etc.) copy with Finals packet.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37FD6E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237C2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306CC39A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0D531D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3A2A9E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81DA3F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Do not remove structure pages from hard-copy or electronic copy.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9E7DA1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463BB0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714AA132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8C921" w14:textId="77777777" w:rsidR="00A06154" w:rsidRPr="00302A14" w:rsidRDefault="00327037" w:rsidP="00B8776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bookmarkStart w:id="1" w:name="_Hlk167106270"/>
            <w:r w:rsidRPr="00302A14">
              <w:rPr>
                <w:rFonts w:ascii="Arial" w:hAnsi="Arial"/>
              </w:rPr>
              <w:t>9.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8DD31" w14:textId="4C6900B6" w:rsidR="00A06154" w:rsidRPr="00A11E10" w:rsidRDefault="00A81067" w:rsidP="0016400A">
            <w:pPr>
              <w:spacing w:line="276" w:lineRule="auto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>AWP</w:t>
            </w:r>
            <w:r w:rsidR="00327037" w:rsidRPr="00A11E10">
              <w:rPr>
                <w:rFonts w:ascii="Arial" w:hAnsi="Arial"/>
                <w:sz w:val="20"/>
              </w:rPr>
              <w:t xml:space="preserve"> – </w:t>
            </w:r>
            <w:r w:rsidR="00327037" w:rsidRPr="00A11E10">
              <w:rPr>
                <w:rFonts w:ascii="Arial" w:hAnsi="Arial"/>
                <w:i/>
                <w:iCs/>
                <w:sz w:val="20"/>
              </w:rPr>
              <w:t>Enter, merge &amp; send.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A715A" w14:textId="0AA7DE01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" w:name="Text250"/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DB4749" w14:textId="4736DBF7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" w:name="Text251"/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B87765" w:rsidRPr="00302A14" w14:paraId="14BD1666" w14:textId="77777777" w:rsidTr="00DA73C6">
        <w:trPr>
          <w:cantSplit/>
        </w:trPr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6E7A9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218D6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b/>
                <w:bCs/>
                <w:sz w:val="20"/>
              </w:rPr>
              <w:t xml:space="preserve">INCLUDING: </w:t>
            </w:r>
            <w:r w:rsidRPr="00A11E10">
              <w:rPr>
                <w:rFonts w:ascii="Arial" w:hAnsi="Arial"/>
                <w:bCs/>
                <w:sz w:val="20"/>
              </w:rPr>
              <w:t>(</w:t>
            </w:r>
            <w:r w:rsidRPr="00A11E10">
              <w:rPr>
                <w:rFonts w:ascii="Arial" w:hAnsi="Arial"/>
                <w:sz w:val="20"/>
              </w:rPr>
              <w:t>Enter N/A as appropriate)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3F866F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152F1C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11BA2DC7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10F6A3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D28BCD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64A2757" w14:textId="46E75C2A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All Contract Work Completed Date –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Enter 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D415B6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51D08B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636D1C82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7AF77F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E759290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F846678" w14:textId="0C754192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Open to Traffic Date –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Enter 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5BE05C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BB104C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470947ED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B8C74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46782731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A844FC1" w14:textId="4E7B7073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Time Charges Stop Date -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Enter 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4677F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333873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4A1F8EFC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19391F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44B134ED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D4839B1" w14:textId="0119D1B5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Contract Refresh after Final Estimate – </w:t>
            </w:r>
            <w:r w:rsidRPr="00A11E10">
              <w:rPr>
                <w:rFonts w:ascii="Arial" w:hAnsi="Arial"/>
                <w:i/>
                <w:iCs/>
                <w:sz w:val="20"/>
              </w:rPr>
              <w:t>Done</w:t>
            </w:r>
            <w:r w:rsidRPr="00A11E10">
              <w:rPr>
                <w:rFonts w:ascii="Arial" w:hAnsi="Arial"/>
                <w:sz w:val="20"/>
              </w:rPr>
              <w:t xml:space="preserve">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DA3416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0D0256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7180FA37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D2932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6EE24039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8C6BB79" w14:textId="0548EC5D" w:rsidR="00A06154" w:rsidRPr="00A11E10" w:rsidRDefault="00327037" w:rsidP="0016400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 xml:space="preserve">Construction Status Change Notice – </w:t>
            </w:r>
            <w:r w:rsidRPr="00A11E10">
              <w:rPr>
                <w:rFonts w:ascii="Arial" w:hAnsi="Arial"/>
                <w:i/>
                <w:iCs/>
              </w:rPr>
              <w:t xml:space="preserve">Done in </w:t>
            </w:r>
            <w:r w:rsidR="00A81067" w:rsidRPr="00A11E10">
              <w:rPr>
                <w:rFonts w:ascii="Arial" w:hAnsi="Arial"/>
                <w:i/>
                <w:iCs/>
              </w:rPr>
              <w:t>AWP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12F907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E88D49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2CC1183A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0C01DE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73B0A572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8"/>
          </w:p>
          <w:p w14:paraId="5AC7F3BC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3DE4DBC" w14:textId="0C8C159E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Structure Data -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Entered 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 xml:space="preserve">AWP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(if applicable).  </w:t>
            </w:r>
          </w:p>
          <w:p w14:paraId="4259085A" w14:textId="46DF94DB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Warranty Data – 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Entered in </w:t>
            </w:r>
            <w:r w:rsidR="00A81067" w:rsidRPr="00A11E10">
              <w:rPr>
                <w:rFonts w:ascii="Arial" w:hAnsi="Arial"/>
                <w:i/>
                <w:iCs/>
                <w:sz w:val="20"/>
              </w:rPr>
              <w:t>AWP</w:t>
            </w:r>
            <w:r w:rsidRPr="00A11E10">
              <w:rPr>
                <w:rFonts w:ascii="Arial" w:hAnsi="Arial"/>
                <w:i/>
                <w:iCs/>
                <w:sz w:val="20"/>
              </w:rPr>
              <w:t xml:space="preserve"> (if applicable).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2437A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0396E8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416BEF64" w14:textId="77777777" w:rsidTr="00DA73C6"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CB29AA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</w:tcPr>
          <w:p w14:paraId="3B0A01E6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711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F7B5AA" w14:textId="4040145A" w:rsidR="00A06154" w:rsidRPr="00A11E10" w:rsidRDefault="00327037" w:rsidP="0016400A">
            <w:pPr>
              <w:spacing w:line="276" w:lineRule="auto"/>
              <w:rPr>
                <w:rFonts w:ascii="Arial" w:hAnsi="Arial"/>
                <w:i/>
                <w:iCs/>
                <w:sz w:val="20"/>
              </w:rPr>
            </w:pPr>
            <w:r w:rsidRPr="00A11E10">
              <w:rPr>
                <w:rFonts w:ascii="Arial" w:hAnsi="Arial"/>
                <w:sz w:val="20"/>
              </w:rPr>
              <w:t xml:space="preserve">End Date for all Traffic Restrictions/Closures – </w:t>
            </w:r>
            <w:proofErr w:type="spellStart"/>
            <w:r w:rsidRPr="00A11E10">
              <w:rPr>
                <w:rFonts w:ascii="Arial" w:hAnsi="Arial"/>
                <w:i/>
                <w:sz w:val="20"/>
              </w:rPr>
              <w:t>WisLCS</w:t>
            </w:r>
            <w:proofErr w:type="spellEnd"/>
            <w:r w:rsidRPr="00A11E10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00FDD1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162A91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6F236E90" w14:textId="77777777" w:rsidTr="00DA73C6"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BACB0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ACC236" w14:textId="77777777" w:rsidR="00A06154" w:rsidRPr="00A11E10" w:rsidRDefault="00327037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A11E10"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A11E10">
              <w:rPr>
                <w:rFonts w:ascii="Arial" w:hAnsi="Arial"/>
                <w:sz w:val="20"/>
              </w:rPr>
              <w:instrText xml:space="preserve"> FORMCHECKBOX </w:instrText>
            </w:r>
            <w:r w:rsidR="00347F31">
              <w:rPr>
                <w:rFonts w:ascii="Arial" w:hAnsi="Arial"/>
                <w:sz w:val="20"/>
              </w:rPr>
            </w:r>
            <w:r w:rsidR="00347F31">
              <w:rPr>
                <w:rFonts w:ascii="Arial" w:hAnsi="Arial"/>
                <w:sz w:val="20"/>
              </w:rPr>
              <w:fldChar w:fldCharType="separate"/>
            </w:r>
            <w:r w:rsidRPr="00A11E10"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71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38F80" w14:textId="5AEFAB8F" w:rsidR="00A06154" w:rsidRPr="00A11E10" w:rsidRDefault="00327037" w:rsidP="0016400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/>
              </w:rPr>
            </w:pPr>
            <w:r w:rsidRPr="00A11E10">
              <w:rPr>
                <w:rFonts w:ascii="Arial" w:hAnsi="Arial"/>
              </w:rPr>
              <w:t xml:space="preserve">Contact Contract Specialist to verify if </w:t>
            </w:r>
            <w:r w:rsidR="00A81067" w:rsidRPr="00A11E10">
              <w:rPr>
                <w:rFonts w:ascii="Arial" w:hAnsi="Arial"/>
              </w:rPr>
              <w:t xml:space="preserve">AWP </w:t>
            </w:r>
            <w:r w:rsidRPr="00A11E10">
              <w:rPr>
                <w:rFonts w:ascii="Arial" w:hAnsi="Arial"/>
              </w:rPr>
              <w:t>contract information can be removed from computer.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C4DAF8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14225" w14:textId="77777777" w:rsidR="00A06154" w:rsidRPr="00302A1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B87765" w:rsidRPr="00302A14" w14:paraId="7E19FBFA" w14:textId="77777777" w:rsidTr="00DA73C6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D558472" w14:textId="77777777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t>10.</w:t>
            </w:r>
          </w:p>
        </w:tc>
        <w:tc>
          <w:tcPr>
            <w:tcW w:w="7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14C6E641" w14:textId="6EA172F1" w:rsidR="00A06154" w:rsidRPr="00A11E10" w:rsidRDefault="00FB307A" w:rsidP="0016400A">
            <w:pPr>
              <w:spacing w:line="276" w:lineRule="auto"/>
              <w:rPr>
                <w:rFonts w:ascii="Arial" w:hAnsi="Arial"/>
                <w:sz w:val="20"/>
              </w:rPr>
            </w:pPr>
            <w:r w:rsidRPr="005D4796">
              <w:rPr>
                <w:rFonts w:ascii="Arial" w:hAnsi="Arial"/>
                <w:sz w:val="20"/>
              </w:rPr>
              <w:t xml:space="preserve">Project Field Records </w:t>
            </w:r>
            <w:r w:rsidRPr="005D4796">
              <w:rPr>
                <w:rFonts w:ascii="Arial" w:hAnsi="Arial"/>
                <w:i/>
                <w:sz w:val="20"/>
              </w:rPr>
              <w:t xml:space="preserve">- </w:t>
            </w:r>
            <w:r w:rsidRPr="00540CF5">
              <w:rPr>
                <w:rFonts w:ascii="Arial" w:hAnsi="Arial"/>
                <w:i/>
                <w:sz w:val="20"/>
              </w:rPr>
              <w:t>Notify PM and Contract Specialist when saved in BOX Finals. Check DT2075 for complete listing of required documents.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D7C011D" w14:textId="31F16D29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943838A" w14:textId="08102CE3" w:rsidR="00A06154" w:rsidRPr="00302A14" w:rsidRDefault="00327037" w:rsidP="00B87765">
            <w:pPr>
              <w:rPr>
                <w:rFonts w:ascii="Arial" w:hAnsi="Arial"/>
                <w:sz w:val="20"/>
              </w:rPr>
            </w:pPr>
            <w:r w:rsidRPr="00302A14">
              <w:rPr>
                <w:rFonts w:ascii="Arial" w:hAnsi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02A14">
              <w:rPr>
                <w:rFonts w:ascii="Arial" w:hAnsi="Arial"/>
                <w:sz w:val="20"/>
              </w:rPr>
              <w:instrText xml:space="preserve"> FORMTEXT </w:instrText>
            </w:r>
            <w:r w:rsidRPr="00302A14">
              <w:rPr>
                <w:rFonts w:ascii="Arial" w:hAnsi="Arial"/>
                <w:sz w:val="20"/>
              </w:rPr>
            </w:r>
            <w:r w:rsidRPr="00302A14">
              <w:rPr>
                <w:rFonts w:ascii="Arial" w:hAnsi="Arial"/>
                <w:sz w:val="20"/>
              </w:rPr>
              <w:fldChar w:fldCharType="separate"/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="00347F31">
              <w:rPr>
                <w:rFonts w:ascii="Arial" w:hAnsi="Arial"/>
                <w:noProof/>
                <w:sz w:val="20"/>
              </w:rPr>
              <w:t> </w:t>
            </w:r>
            <w:r w:rsidRPr="00302A14">
              <w:rPr>
                <w:rFonts w:ascii="Arial" w:hAnsi="Arial"/>
                <w:sz w:val="20"/>
              </w:rPr>
              <w:fldChar w:fldCharType="end"/>
            </w:r>
          </w:p>
        </w:tc>
      </w:tr>
      <w:bookmarkEnd w:id="0"/>
      <w:bookmarkEnd w:id="1"/>
    </w:tbl>
    <w:p w14:paraId="45E4A486" w14:textId="77777777" w:rsidR="00A06154" w:rsidRDefault="00A06154" w:rsidP="00B87765">
      <w:pPr>
        <w:pStyle w:val="Header"/>
        <w:tabs>
          <w:tab w:val="clear" w:pos="4320"/>
          <w:tab w:val="clear" w:pos="8640"/>
        </w:tabs>
        <w:rPr>
          <w:rFonts w:ascii="Courier New" w:hAnsi="Courier New"/>
        </w:rPr>
      </w:pPr>
    </w:p>
    <w:p w14:paraId="6F888883" w14:textId="5683482A" w:rsidR="00A06154" w:rsidRDefault="00A0615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</w:p>
    <w:sectPr w:rsidR="00A06154" w:rsidSect="00ED24B6">
      <w:foot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C121" w14:textId="77777777" w:rsidR="00EF489D" w:rsidRDefault="00EF489D">
      <w:r>
        <w:separator/>
      </w:r>
    </w:p>
  </w:endnote>
  <w:endnote w:type="continuationSeparator" w:id="0">
    <w:p w14:paraId="7FD27402" w14:textId="77777777" w:rsidR="00EF489D" w:rsidRDefault="00E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9BB" w14:textId="77777777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14:paraId="23A8883A" w14:textId="77777777" w:rsidR="00A06154" w:rsidRDefault="00A06154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</w:p>
  <w:p w14:paraId="5B0DACF7" w14:textId="68397FF0" w:rsidR="008024EB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Revised </w:t>
    </w:r>
    <w:r w:rsidR="00033823">
      <w:rPr>
        <w:rStyle w:val="PageNumber"/>
        <w:sz w:val="16"/>
      </w:rPr>
      <w:t>1/13/2025</w:t>
    </w:r>
  </w:p>
  <w:p w14:paraId="137EE2E1" w14:textId="2C693471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 </w:t>
    </w:r>
  </w:p>
  <w:p w14:paraId="05D281FF" w14:textId="77777777" w:rsidR="00A06154" w:rsidRDefault="00347F31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  <w:hyperlink r:id="rId1" w:history="1">
      <w:r w:rsidR="00327037" w:rsidRPr="00FB1538">
        <w:rPr>
          <w:rStyle w:val="Hyperlink"/>
          <w:sz w:val="16"/>
        </w:rPr>
        <w:t>Northwest Region Preconstruction Packet</w:t>
      </w:r>
    </w:hyperlink>
  </w:p>
  <w:p w14:paraId="77D1C636" w14:textId="77777777" w:rsidR="00A06154" w:rsidRDefault="00A06154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</w:p>
  <w:p w14:paraId="45ADF6C2" w14:textId="77777777" w:rsidR="00A06154" w:rsidRDefault="00A06154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B38" w14:textId="77777777" w:rsidR="00EF489D" w:rsidRDefault="00EF489D">
      <w:r>
        <w:separator/>
      </w:r>
    </w:p>
  </w:footnote>
  <w:footnote w:type="continuationSeparator" w:id="0">
    <w:p w14:paraId="53499FB9" w14:textId="77777777" w:rsidR="00EF489D" w:rsidRDefault="00EF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abstractNum w:abstractNumId="1" w15:restartNumberingAfterBreak="0">
    <w:nsid w:val="01833806"/>
    <w:multiLevelType w:val="hybridMultilevel"/>
    <w:tmpl w:val="0B80A260"/>
    <w:lvl w:ilvl="0" w:tplc="04090001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8A72DBB"/>
    <w:multiLevelType w:val="hybridMultilevel"/>
    <w:tmpl w:val="C9FC41A4"/>
    <w:lvl w:ilvl="0" w:tplc="CA9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0FE"/>
    <w:multiLevelType w:val="hybridMultilevel"/>
    <w:tmpl w:val="6D6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01D1C"/>
    <w:multiLevelType w:val="hybridMultilevel"/>
    <w:tmpl w:val="5A4201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188"/>
    <w:multiLevelType w:val="hybridMultilevel"/>
    <w:tmpl w:val="3E1E60A0"/>
    <w:lvl w:ilvl="0" w:tplc="481245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C7DFD"/>
    <w:multiLevelType w:val="hybridMultilevel"/>
    <w:tmpl w:val="7C346CCA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70E"/>
    <w:multiLevelType w:val="hybridMultilevel"/>
    <w:tmpl w:val="5A5A8084"/>
    <w:lvl w:ilvl="0" w:tplc="9F4C8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36A3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9" w15:restartNumberingAfterBreak="0">
    <w:nsid w:val="19324F08"/>
    <w:multiLevelType w:val="hybridMultilevel"/>
    <w:tmpl w:val="68C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B1"/>
    <w:multiLevelType w:val="multilevel"/>
    <w:tmpl w:val="7434746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1" w15:restartNumberingAfterBreak="0">
    <w:nsid w:val="22473AE6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2" w15:restartNumberingAfterBreak="0">
    <w:nsid w:val="253F11B9"/>
    <w:multiLevelType w:val="hybridMultilevel"/>
    <w:tmpl w:val="2C5A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0EC2"/>
    <w:multiLevelType w:val="hybridMultilevel"/>
    <w:tmpl w:val="3404C670"/>
    <w:lvl w:ilvl="0" w:tplc="524A6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465D9"/>
    <w:multiLevelType w:val="hybridMultilevel"/>
    <w:tmpl w:val="EBB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B6097"/>
    <w:multiLevelType w:val="hybridMultilevel"/>
    <w:tmpl w:val="6FF6882E"/>
    <w:lvl w:ilvl="0" w:tplc="0270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E63"/>
    <w:multiLevelType w:val="hybridMultilevel"/>
    <w:tmpl w:val="324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E52"/>
    <w:multiLevelType w:val="multilevel"/>
    <w:tmpl w:val="0A9698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1712AD"/>
    <w:multiLevelType w:val="hybridMultilevel"/>
    <w:tmpl w:val="1A1280DC"/>
    <w:lvl w:ilvl="0" w:tplc="A5D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850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0" w15:restartNumberingAfterBreak="0">
    <w:nsid w:val="52C10949"/>
    <w:multiLevelType w:val="hybridMultilevel"/>
    <w:tmpl w:val="AA32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1177E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2" w15:restartNumberingAfterBreak="0">
    <w:nsid w:val="63126DA9"/>
    <w:multiLevelType w:val="hybridMultilevel"/>
    <w:tmpl w:val="8B1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3455D"/>
    <w:multiLevelType w:val="hybridMultilevel"/>
    <w:tmpl w:val="6C8E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59C6"/>
    <w:multiLevelType w:val="hybridMultilevel"/>
    <w:tmpl w:val="6ED08266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11A"/>
    <w:multiLevelType w:val="hybridMultilevel"/>
    <w:tmpl w:val="C876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806465">
    <w:abstractNumId w:val="15"/>
  </w:num>
  <w:num w:numId="2" w16cid:durableId="477382867">
    <w:abstractNumId w:val="18"/>
  </w:num>
  <w:num w:numId="3" w16cid:durableId="456066440">
    <w:abstractNumId w:val="7"/>
  </w:num>
  <w:num w:numId="4" w16cid:durableId="2014645238">
    <w:abstractNumId w:val="2"/>
  </w:num>
  <w:num w:numId="5" w16cid:durableId="2096197464">
    <w:abstractNumId w:val="24"/>
  </w:num>
  <w:num w:numId="6" w16cid:durableId="2007005739">
    <w:abstractNumId w:val="4"/>
  </w:num>
  <w:num w:numId="7" w16cid:durableId="2007437801">
    <w:abstractNumId w:val="13"/>
  </w:num>
  <w:num w:numId="8" w16cid:durableId="203784980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580332862">
    <w:abstractNumId w:val="19"/>
  </w:num>
  <w:num w:numId="10" w16cid:durableId="341930461">
    <w:abstractNumId w:val="16"/>
  </w:num>
  <w:num w:numId="11" w16cid:durableId="1237784122">
    <w:abstractNumId w:val="17"/>
  </w:num>
  <w:num w:numId="12" w16cid:durableId="1369837756">
    <w:abstractNumId w:val="11"/>
  </w:num>
  <w:num w:numId="13" w16cid:durableId="177087136">
    <w:abstractNumId w:val="8"/>
  </w:num>
  <w:num w:numId="14" w16cid:durableId="1270770562">
    <w:abstractNumId w:val="21"/>
  </w:num>
  <w:num w:numId="15" w16cid:durableId="1671635694">
    <w:abstractNumId w:val="10"/>
  </w:num>
  <w:num w:numId="16" w16cid:durableId="1254169598">
    <w:abstractNumId w:val="1"/>
  </w:num>
  <w:num w:numId="17" w16cid:durableId="870649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179956">
    <w:abstractNumId w:val="3"/>
  </w:num>
  <w:num w:numId="19" w16cid:durableId="1349715369">
    <w:abstractNumId w:val="20"/>
  </w:num>
  <w:num w:numId="20" w16cid:durableId="1137185155">
    <w:abstractNumId w:val="25"/>
  </w:num>
  <w:num w:numId="21" w16cid:durableId="2071152421">
    <w:abstractNumId w:val="5"/>
  </w:num>
  <w:num w:numId="22" w16cid:durableId="627124367">
    <w:abstractNumId w:val="6"/>
  </w:num>
  <w:num w:numId="23" w16cid:durableId="1651713844">
    <w:abstractNumId w:val="14"/>
  </w:num>
  <w:num w:numId="24" w16cid:durableId="989796373">
    <w:abstractNumId w:val="23"/>
  </w:num>
  <w:num w:numId="25" w16cid:durableId="79912130">
    <w:abstractNumId w:val="22"/>
  </w:num>
  <w:num w:numId="26" w16cid:durableId="936985881">
    <w:abstractNumId w:val="12"/>
  </w:num>
  <w:num w:numId="27" w16cid:durableId="1747141226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9382945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oject Data$'` "/>
    <w:dataSource r:id="rId1"/>
    <w:odso>
      <w:udl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oject Data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94"/>
    <w:rsid w:val="000120EB"/>
    <w:rsid w:val="0001532B"/>
    <w:rsid w:val="00033823"/>
    <w:rsid w:val="0003691D"/>
    <w:rsid w:val="00061546"/>
    <w:rsid w:val="00066C25"/>
    <w:rsid w:val="000871F0"/>
    <w:rsid w:val="000B25D1"/>
    <w:rsid w:val="000B6B58"/>
    <w:rsid w:val="000B73A6"/>
    <w:rsid w:val="000C131A"/>
    <w:rsid w:val="000D0C9F"/>
    <w:rsid w:val="000D27D8"/>
    <w:rsid w:val="000E497C"/>
    <w:rsid w:val="000F4055"/>
    <w:rsid w:val="00103232"/>
    <w:rsid w:val="0010419D"/>
    <w:rsid w:val="0010709B"/>
    <w:rsid w:val="00111FA7"/>
    <w:rsid w:val="00127DF4"/>
    <w:rsid w:val="0014020D"/>
    <w:rsid w:val="0016400A"/>
    <w:rsid w:val="00164F4E"/>
    <w:rsid w:val="00195935"/>
    <w:rsid w:val="001D0645"/>
    <w:rsid w:val="001E53AE"/>
    <w:rsid w:val="002125FD"/>
    <w:rsid w:val="00214163"/>
    <w:rsid w:val="00237578"/>
    <w:rsid w:val="00250EFB"/>
    <w:rsid w:val="00252FEF"/>
    <w:rsid w:val="002648AB"/>
    <w:rsid w:val="00267D9F"/>
    <w:rsid w:val="0027729A"/>
    <w:rsid w:val="00297B1F"/>
    <w:rsid w:val="002A3B0C"/>
    <w:rsid w:val="002D3DA1"/>
    <w:rsid w:val="002F75B6"/>
    <w:rsid w:val="003136D0"/>
    <w:rsid w:val="00327037"/>
    <w:rsid w:val="003306DD"/>
    <w:rsid w:val="003415BA"/>
    <w:rsid w:val="00347F31"/>
    <w:rsid w:val="003760CC"/>
    <w:rsid w:val="00383408"/>
    <w:rsid w:val="003B27BF"/>
    <w:rsid w:val="003B598E"/>
    <w:rsid w:val="003D7E04"/>
    <w:rsid w:val="003E4796"/>
    <w:rsid w:val="003E4CE2"/>
    <w:rsid w:val="003F3ED7"/>
    <w:rsid w:val="003F4EC7"/>
    <w:rsid w:val="00400480"/>
    <w:rsid w:val="00401040"/>
    <w:rsid w:val="00422EAF"/>
    <w:rsid w:val="004373BD"/>
    <w:rsid w:val="00445729"/>
    <w:rsid w:val="00446414"/>
    <w:rsid w:val="004578CC"/>
    <w:rsid w:val="004924EE"/>
    <w:rsid w:val="004C2154"/>
    <w:rsid w:val="004D3609"/>
    <w:rsid w:val="004D3A9B"/>
    <w:rsid w:val="00511AA9"/>
    <w:rsid w:val="00535288"/>
    <w:rsid w:val="005A3ED4"/>
    <w:rsid w:val="006112EC"/>
    <w:rsid w:val="0062742B"/>
    <w:rsid w:val="00635F4E"/>
    <w:rsid w:val="00650CFF"/>
    <w:rsid w:val="0067192B"/>
    <w:rsid w:val="00690995"/>
    <w:rsid w:val="006B2EE2"/>
    <w:rsid w:val="006C12E9"/>
    <w:rsid w:val="006D4161"/>
    <w:rsid w:val="006E0CE2"/>
    <w:rsid w:val="00706353"/>
    <w:rsid w:val="00711CF8"/>
    <w:rsid w:val="00723326"/>
    <w:rsid w:val="00730C94"/>
    <w:rsid w:val="007374C6"/>
    <w:rsid w:val="0074113E"/>
    <w:rsid w:val="00762C1F"/>
    <w:rsid w:val="0076702C"/>
    <w:rsid w:val="0077466A"/>
    <w:rsid w:val="007C0A5E"/>
    <w:rsid w:val="007D7315"/>
    <w:rsid w:val="007E1665"/>
    <w:rsid w:val="00801CD8"/>
    <w:rsid w:val="008024EB"/>
    <w:rsid w:val="008036AD"/>
    <w:rsid w:val="00840FF3"/>
    <w:rsid w:val="00846694"/>
    <w:rsid w:val="00893AC7"/>
    <w:rsid w:val="008B4AEC"/>
    <w:rsid w:val="008D58F2"/>
    <w:rsid w:val="008D7850"/>
    <w:rsid w:val="008E77B9"/>
    <w:rsid w:val="00905ACD"/>
    <w:rsid w:val="00910B68"/>
    <w:rsid w:val="0092752A"/>
    <w:rsid w:val="0095612B"/>
    <w:rsid w:val="00960637"/>
    <w:rsid w:val="009657DD"/>
    <w:rsid w:val="009A557F"/>
    <w:rsid w:val="009B212A"/>
    <w:rsid w:val="009B43EA"/>
    <w:rsid w:val="009C245D"/>
    <w:rsid w:val="009D082D"/>
    <w:rsid w:val="009D3018"/>
    <w:rsid w:val="009F5B86"/>
    <w:rsid w:val="009F5F23"/>
    <w:rsid w:val="00A00AFE"/>
    <w:rsid w:val="00A02E2B"/>
    <w:rsid w:val="00A06154"/>
    <w:rsid w:val="00A111AC"/>
    <w:rsid w:val="00A11E10"/>
    <w:rsid w:val="00A224AC"/>
    <w:rsid w:val="00A3235F"/>
    <w:rsid w:val="00A52044"/>
    <w:rsid w:val="00A551E6"/>
    <w:rsid w:val="00A6767B"/>
    <w:rsid w:val="00A737B0"/>
    <w:rsid w:val="00A73B8E"/>
    <w:rsid w:val="00A81067"/>
    <w:rsid w:val="00A81553"/>
    <w:rsid w:val="00A8479E"/>
    <w:rsid w:val="00AA3D82"/>
    <w:rsid w:val="00AC0A89"/>
    <w:rsid w:val="00AC3546"/>
    <w:rsid w:val="00AD2329"/>
    <w:rsid w:val="00AF017E"/>
    <w:rsid w:val="00B47633"/>
    <w:rsid w:val="00B8266F"/>
    <w:rsid w:val="00BA34CB"/>
    <w:rsid w:val="00BB1AA3"/>
    <w:rsid w:val="00C00269"/>
    <w:rsid w:val="00C0063B"/>
    <w:rsid w:val="00C13E79"/>
    <w:rsid w:val="00C21097"/>
    <w:rsid w:val="00C21C4A"/>
    <w:rsid w:val="00C268C1"/>
    <w:rsid w:val="00C30955"/>
    <w:rsid w:val="00C60937"/>
    <w:rsid w:val="00C75152"/>
    <w:rsid w:val="00C80B5B"/>
    <w:rsid w:val="00CA523A"/>
    <w:rsid w:val="00CC743E"/>
    <w:rsid w:val="00CF421A"/>
    <w:rsid w:val="00D00101"/>
    <w:rsid w:val="00D223FD"/>
    <w:rsid w:val="00D27679"/>
    <w:rsid w:val="00D3199F"/>
    <w:rsid w:val="00D341EE"/>
    <w:rsid w:val="00D44F03"/>
    <w:rsid w:val="00D54779"/>
    <w:rsid w:val="00D67293"/>
    <w:rsid w:val="00D77CE3"/>
    <w:rsid w:val="00D90FEB"/>
    <w:rsid w:val="00DA73C6"/>
    <w:rsid w:val="00DB6CBC"/>
    <w:rsid w:val="00DD457E"/>
    <w:rsid w:val="00DF7BAE"/>
    <w:rsid w:val="00E07EBF"/>
    <w:rsid w:val="00E26234"/>
    <w:rsid w:val="00E27B25"/>
    <w:rsid w:val="00E52536"/>
    <w:rsid w:val="00E5665B"/>
    <w:rsid w:val="00E616F2"/>
    <w:rsid w:val="00E63C14"/>
    <w:rsid w:val="00E64547"/>
    <w:rsid w:val="00EA70DE"/>
    <w:rsid w:val="00EB1B50"/>
    <w:rsid w:val="00EF489D"/>
    <w:rsid w:val="00EF7BF1"/>
    <w:rsid w:val="00F07578"/>
    <w:rsid w:val="00F26377"/>
    <w:rsid w:val="00F60FD6"/>
    <w:rsid w:val="00FA7F05"/>
    <w:rsid w:val="00FB307A"/>
    <w:rsid w:val="00FB3B14"/>
    <w:rsid w:val="00FD3A2E"/>
    <w:rsid w:val="00FE2BFC"/>
    <w:rsid w:val="00FF532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F7A1AEC"/>
  <w15:docId w15:val="{43862BAC-7EAA-4857-A638-2C123B9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24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D24B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D24B6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D24B6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24B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24B6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D24B6"/>
    <w:rPr>
      <w:rFonts w:ascii="Arial" w:eastAsia="Times New Roman" w:hAnsi="Arial" w:cs="Arial"/>
      <w:b/>
      <w:bCs/>
      <w:iCs/>
      <w:sz w:val="24"/>
      <w:szCs w:val="20"/>
    </w:rPr>
  </w:style>
  <w:style w:type="paragraph" w:styleId="Footer">
    <w:name w:val="footer"/>
    <w:basedOn w:val="Normal"/>
    <w:link w:val="FooterChar"/>
    <w:semiHidden/>
    <w:rsid w:val="00ED2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D24B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ED24B6"/>
  </w:style>
  <w:style w:type="paragraph" w:styleId="Header">
    <w:name w:val="header"/>
    <w:basedOn w:val="Normal"/>
    <w:link w:val="HeaderChar"/>
    <w:semiHidden/>
    <w:rsid w:val="00ED24B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ED24B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3F66"/>
    <w:pPr>
      <w:widowControl w:val="0"/>
      <w:overflowPunct/>
      <w:autoSpaceDE/>
      <w:autoSpaceDN/>
      <w:adjustRightInd/>
      <w:ind w:left="103"/>
      <w:textAlignment w:val="auto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F6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0942"/>
    <w:rPr>
      <w:color w:val="954F72" w:themeColor="followedHyperlink"/>
      <w:u w:val="single"/>
    </w:rPr>
  </w:style>
  <w:style w:type="paragraph" w:customStyle="1" w:styleId="Technical4">
    <w:name w:val="Technical 4"/>
    <w:rsid w:val="0086651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B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up31zp1\n3public\PDS\ContractSupport\Construction\ShellLetters&amp;Forms\Forms\PreConForms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BoxDrv\Box\DTSD\DTSD-NWR\PDS\ContractMgmt\Construction\FY24\11May\8758-00-72_20240514037_Douglas\8758-00-72_20240514037.xlsx" TargetMode="External"/><Relationship Id="rId1" Type="http://schemas.openxmlformats.org/officeDocument/2006/relationships/mailMergeSource" Target="file:///C:\BoxDrv\Box\DTSD\DTSD-NWR\PDS\ContractMgmt\Construction\FY24\11May\8758-00-72_20240514037_Douglas\8758-00-72_2024051403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2FB8-645E-4F3F-A897-31ADA08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COPP, TAYLOR MARIE</dc:creator>
  <cp:keywords/>
  <dc:description/>
  <cp:lastModifiedBy>Protokowicz, Adrienne - DOT</cp:lastModifiedBy>
  <cp:revision>2</cp:revision>
  <cp:lastPrinted>2019-06-10T19:58:00Z</cp:lastPrinted>
  <dcterms:created xsi:type="dcterms:W3CDTF">2025-03-11T15:03:00Z</dcterms:created>
  <dcterms:modified xsi:type="dcterms:W3CDTF">2025-03-11T15:03:00Z</dcterms:modified>
</cp:coreProperties>
</file>